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0D6F021A" w:rsidR="0022631D" w:rsidRDefault="0022631D" w:rsidP="001F54A1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w:rsidRPr="0036228B">
        <w:rPr>
          <w:rFonts w:ascii="GHEA Grapalat" w:eastAsia="Times New Roman" w:hAnsi="GHEA Grapalat" w:cs="Sylfaen"/>
          <w:sz w:val="18"/>
          <w:szCs w:val="18"/>
          <w:u w:val="single"/>
          <w:lang w:val="af-ZA" w:eastAsia="ru-RU"/>
        </w:rPr>
        <w:tab/>
      </w:r>
      <w:r w:rsidR="0036228B" w:rsidRPr="0036228B">
        <w:rPr>
          <w:rFonts w:ascii="GHEA Grapalat" w:hAnsi="GHEA Grapalat"/>
          <w:sz w:val="18"/>
          <w:szCs w:val="18"/>
          <w:lang w:val="hy-AM"/>
        </w:rPr>
        <w:t>ՀՀ ԱՆ ««Յոլյան» արյունաբանության և ուռուցքաբանության կենտրոն» ՓԲԸ</w:t>
      </w:r>
      <w:r w:rsidR="0036228B"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5B315D"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-ն</w:t>
      </w:r>
      <w:r w:rsidRPr="0036228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Pr="0036228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5B315D"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ք</w:t>
      </w:r>
      <w:r w:rsidR="005B315D" w:rsidRPr="0036228B">
        <w:rPr>
          <w:rFonts w:ascii="Cambria Math" w:eastAsia="Times New Roman" w:hAnsi="Cambria Math" w:cs="Cambria Math"/>
          <w:sz w:val="18"/>
          <w:szCs w:val="18"/>
          <w:lang w:val="hy-AM" w:eastAsia="ru-RU"/>
        </w:rPr>
        <w:t>․</w:t>
      </w:r>
      <w:r w:rsidR="005B315D"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1F54A1"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Երևան, Հ</w:t>
      </w:r>
      <w:r w:rsidR="001F54A1" w:rsidRPr="0036228B">
        <w:rPr>
          <w:rFonts w:ascii="Cambria Math" w:eastAsia="Times New Roman" w:hAnsi="Cambria Math" w:cs="Cambria Math"/>
          <w:sz w:val="18"/>
          <w:szCs w:val="18"/>
          <w:lang w:val="hy-AM" w:eastAsia="ru-RU"/>
        </w:rPr>
        <w:t>․</w:t>
      </w:r>
      <w:r w:rsidR="001F54A1"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1F54A1" w:rsidRPr="0036228B">
        <w:rPr>
          <w:rFonts w:ascii="GHEA Grapalat" w:eastAsia="Times New Roman" w:hAnsi="GHEA Grapalat" w:cs="GHEA Grapalat"/>
          <w:sz w:val="18"/>
          <w:szCs w:val="18"/>
          <w:lang w:val="hy-AM" w:eastAsia="ru-RU"/>
        </w:rPr>
        <w:t>Ներսիսյան</w:t>
      </w:r>
      <w:r w:rsidR="001F54A1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7</w:t>
      </w:r>
      <w:r w:rsidRPr="00B668B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հասցեում,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 ներկայացնում է իր</w:t>
      </w:r>
      <w:r w:rsidR="001F54A1" w:rsidRPr="00B668B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կարիքների համար </w:t>
      </w:r>
      <w:r w:rsidR="00414519">
        <w:rPr>
          <w:rFonts w:ascii="GHEA Grapalat" w:hAnsi="GHEA Grapalat"/>
          <w:sz w:val="18"/>
          <w:szCs w:val="18"/>
          <w:u w:val="single"/>
          <w:lang w:val="hy-AM"/>
        </w:rPr>
        <w:t>արտադրական հոսքագծի վարձակալության ծառայության</w:t>
      </w:r>
      <w:r w:rsidR="001F54A1" w:rsidRPr="00B668B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ձեռքբերման նպատակով կազմակերպված </w:t>
      </w:r>
      <w:r w:rsidR="00701F9D" w:rsidRPr="00B668BD">
        <w:rPr>
          <w:rFonts w:ascii="GHEA Grapalat" w:hAnsi="GHEA Grapalat"/>
          <w:b/>
          <w:sz w:val="18"/>
          <w:szCs w:val="18"/>
          <w:lang w:val="hy-AM"/>
        </w:rPr>
        <w:t>ՅԱԿ-</w:t>
      </w:r>
      <w:r w:rsidR="00FA7F04">
        <w:rPr>
          <w:rFonts w:ascii="GHEA Grapalat" w:hAnsi="GHEA Grapalat"/>
          <w:b/>
          <w:sz w:val="18"/>
          <w:szCs w:val="18"/>
          <w:lang w:val="hy-AM"/>
        </w:rPr>
        <w:t>ԳՀ</w:t>
      </w:r>
      <w:r w:rsidR="00414519">
        <w:rPr>
          <w:rFonts w:ascii="GHEA Grapalat" w:hAnsi="GHEA Grapalat"/>
          <w:b/>
          <w:sz w:val="18"/>
          <w:szCs w:val="18"/>
          <w:lang w:val="hy-AM"/>
        </w:rPr>
        <w:t>Ծ</w:t>
      </w:r>
      <w:r w:rsidR="00701F9D" w:rsidRPr="00B668BD">
        <w:rPr>
          <w:rFonts w:ascii="GHEA Grapalat" w:hAnsi="GHEA Grapalat"/>
          <w:b/>
          <w:sz w:val="18"/>
          <w:szCs w:val="18"/>
          <w:lang w:val="hy-AM"/>
        </w:rPr>
        <w:t>ՁԲ-2</w:t>
      </w:r>
      <w:r w:rsidR="00391C00">
        <w:rPr>
          <w:rFonts w:ascii="GHEA Grapalat" w:hAnsi="GHEA Grapalat"/>
          <w:b/>
          <w:sz w:val="18"/>
          <w:szCs w:val="18"/>
          <w:lang w:val="hy-AM"/>
        </w:rPr>
        <w:t>6</w:t>
      </w:r>
      <w:r w:rsidR="00701F9D" w:rsidRPr="00B668BD">
        <w:rPr>
          <w:rFonts w:ascii="GHEA Grapalat" w:hAnsi="GHEA Grapalat"/>
          <w:b/>
          <w:sz w:val="18"/>
          <w:szCs w:val="18"/>
          <w:lang w:val="hy-AM"/>
        </w:rPr>
        <w:t>/</w:t>
      </w:r>
      <w:r w:rsidR="00391C00">
        <w:rPr>
          <w:rFonts w:ascii="GHEA Grapalat" w:hAnsi="GHEA Grapalat"/>
          <w:b/>
          <w:sz w:val="18"/>
          <w:szCs w:val="18"/>
          <w:lang w:val="hy-AM"/>
        </w:rPr>
        <w:t>08</w:t>
      </w:r>
      <w:r w:rsidR="001F54A1" w:rsidRPr="00B668B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գնման ընթացակարգի </w:t>
      </w:r>
      <w:r w:rsidRPr="008D28AF">
        <w:rPr>
          <w:rFonts w:ascii="GHEA Grapalat" w:eastAsia="Times New Roman" w:hAnsi="GHEA Grapalat" w:cs="Sylfaen"/>
          <w:sz w:val="18"/>
          <w:szCs w:val="18"/>
          <w:lang w:val="af-ZA" w:eastAsia="ru-RU"/>
        </w:rPr>
        <w:t>արդյունքում</w:t>
      </w:r>
      <w:r w:rsidR="007E7DC4" w:rsidRPr="008D28AF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877637" w:rsidRPr="008D28AF">
        <w:rPr>
          <w:rFonts w:ascii="GHEA Grapalat" w:eastAsia="Times New Roman" w:hAnsi="GHEA Grapalat" w:cs="Sylfaen"/>
          <w:sz w:val="18"/>
          <w:szCs w:val="18"/>
          <w:lang w:val="hy-AM" w:eastAsia="ru-RU"/>
        </w:rPr>
        <w:t>12</w:t>
      </w:r>
      <w:r w:rsidR="007E7DC4" w:rsidRPr="008D28AF">
        <w:rPr>
          <w:rFonts w:ascii="GHEA Grapalat" w:eastAsia="Times New Roman" w:hAnsi="GHEA Grapalat" w:cs="Sylfaen"/>
          <w:sz w:val="18"/>
          <w:szCs w:val="18"/>
          <w:lang w:val="af-ZA" w:eastAsia="ru-RU"/>
        </w:rPr>
        <w:t>.</w:t>
      </w:r>
      <w:r w:rsidR="00213B2C" w:rsidRPr="008D28AF">
        <w:rPr>
          <w:rFonts w:ascii="GHEA Grapalat" w:eastAsia="Times New Roman" w:hAnsi="GHEA Grapalat" w:cs="Sylfaen"/>
          <w:sz w:val="18"/>
          <w:szCs w:val="18"/>
          <w:lang w:val="af-ZA" w:eastAsia="ru-RU"/>
        </w:rPr>
        <w:t>1</w:t>
      </w:r>
      <w:r w:rsidR="00877637" w:rsidRPr="008D28AF">
        <w:rPr>
          <w:rFonts w:ascii="GHEA Grapalat" w:eastAsia="Times New Roman" w:hAnsi="GHEA Grapalat" w:cs="Sylfaen"/>
          <w:sz w:val="18"/>
          <w:szCs w:val="18"/>
          <w:lang w:val="af-ZA" w:eastAsia="ru-RU"/>
        </w:rPr>
        <w:t>1</w:t>
      </w:r>
      <w:r w:rsidR="007E7DC4" w:rsidRPr="008D28AF">
        <w:rPr>
          <w:rFonts w:ascii="GHEA Grapalat" w:eastAsia="Times New Roman" w:hAnsi="GHEA Grapalat" w:cs="Sylfaen"/>
          <w:sz w:val="18"/>
          <w:szCs w:val="18"/>
          <w:lang w:val="af-ZA" w:eastAsia="ru-RU"/>
        </w:rPr>
        <w:t>.202</w:t>
      </w:r>
      <w:r w:rsidR="00877637" w:rsidRPr="008D28AF">
        <w:rPr>
          <w:rFonts w:ascii="GHEA Grapalat" w:eastAsia="Times New Roman" w:hAnsi="GHEA Grapalat" w:cs="Sylfaen"/>
          <w:sz w:val="18"/>
          <w:szCs w:val="18"/>
          <w:lang w:val="af-ZA" w:eastAsia="ru-RU"/>
        </w:rPr>
        <w:t>5</w:t>
      </w:r>
      <w:r w:rsidR="007E7DC4" w:rsidRPr="008D28AF">
        <w:rPr>
          <w:rFonts w:ascii="GHEA Grapalat" w:eastAsia="Times New Roman" w:hAnsi="GHEA Grapalat" w:cs="Sylfaen"/>
          <w:sz w:val="18"/>
          <w:szCs w:val="18"/>
          <w:lang w:val="hy-AM" w:eastAsia="ru-RU"/>
        </w:rPr>
        <w:t>թ</w:t>
      </w:r>
      <w:r w:rsidR="007E7DC4" w:rsidRPr="008D28AF">
        <w:rPr>
          <w:rFonts w:ascii="Cambria Math" w:eastAsia="Times New Roman" w:hAnsi="Cambria Math" w:cs="Cambria Math"/>
          <w:sz w:val="18"/>
          <w:szCs w:val="18"/>
          <w:lang w:val="hy-AM" w:eastAsia="ru-RU"/>
        </w:rPr>
        <w:t>․</w:t>
      </w:r>
      <w:r w:rsidR="007E7DC4" w:rsidRPr="008D28AF">
        <w:rPr>
          <w:rFonts w:ascii="GHEA Grapalat" w:eastAsia="Times New Roman" w:hAnsi="GHEA Grapalat" w:cs="Sylfaen"/>
          <w:sz w:val="18"/>
          <w:szCs w:val="18"/>
          <w:lang w:val="hy-AM" w:eastAsia="ru-RU"/>
        </w:rPr>
        <w:t>-ին</w:t>
      </w:r>
      <w:r w:rsidR="006F2779"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</w:t>
      </w:r>
      <w:r w:rsidR="00FA7F04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թիվ </w:t>
      </w:r>
      <w:r w:rsidR="00F6212D">
        <w:rPr>
          <w:rFonts w:ascii="GHEA Grapalat" w:eastAsia="Times New Roman" w:hAnsi="GHEA Grapalat" w:cs="Sylfaen"/>
          <w:sz w:val="18"/>
          <w:szCs w:val="18"/>
          <w:lang w:val="hy-AM" w:eastAsia="ru-RU"/>
        </w:rPr>
        <w:t>ՅԱԿ-ԳՀ</w:t>
      </w:r>
      <w:r w:rsidR="00414519">
        <w:rPr>
          <w:rFonts w:ascii="GHEA Grapalat" w:eastAsia="Times New Roman" w:hAnsi="GHEA Grapalat" w:cs="Sylfaen"/>
          <w:sz w:val="18"/>
          <w:szCs w:val="18"/>
          <w:lang w:val="hy-AM" w:eastAsia="ru-RU"/>
        </w:rPr>
        <w:t>Ծ</w:t>
      </w:r>
      <w:r w:rsidR="00F6212D">
        <w:rPr>
          <w:rFonts w:ascii="GHEA Grapalat" w:eastAsia="Times New Roman" w:hAnsi="GHEA Grapalat" w:cs="Sylfaen"/>
          <w:sz w:val="18"/>
          <w:szCs w:val="18"/>
          <w:lang w:val="hy-AM" w:eastAsia="ru-RU"/>
        </w:rPr>
        <w:t>ՁԲ-2</w:t>
      </w:r>
      <w:r w:rsidR="00391C00">
        <w:rPr>
          <w:rFonts w:ascii="GHEA Grapalat" w:eastAsia="Times New Roman" w:hAnsi="GHEA Grapalat" w:cs="Sylfaen"/>
          <w:sz w:val="18"/>
          <w:szCs w:val="18"/>
          <w:lang w:val="hy-AM" w:eastAsia="ru-RU"/>
        </w:rPr>
        <w:t>6</w:t>
      </w:r>
      <w:r w:rsidR="00F6212D">
        <w:rPr>
          <w:rFonts w:ascii="GHEA Grapalat" w:eastAsia="Times New Roman" w:hAnsi="GHEA Grapalat" w:cs="Sylfaen"/>
          <w:sz w:val="18"/>
          <w:szCs w:val="18"/>
          <w:lang w:val="hy-AM" w:eastAsia="ru-RU"/>
        </w:rPr>
        <w:t>/</w:t>
      </w:r>
      <w:r w:rsidR="00391C00">
        <w:rPr>
          <w:rFonts w:ascii="GHEA Grapalat" w:eastAsia="Times New Roman" w:hAnsi="GHEA Grapalat" w:cs="Sylfaen"/>
          <w:sz w:val="18"/>
          <w:szCs w:val="18"/>
          <w:lang w:val="hy-AM" w:eastAsia="ru-RU"/>
        </w:rPr>
        <w:t>08</w:t>
      </w:r>
      <w:r w:rsidR="003A31F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>պայմանագ</w:t>
      </w:r>
      <w:r w:rsidR="00FA7F04">
        <w:rPr>
          <w:rFonts w:ascii="GHEA Grapalat" w:eastAsia="Times New Roman" w:hAnsi="GHEA Grapalat" w:cs="Sylfaen"/>
          <w:sz w:val="18"/>
          <w:szCs w:val="18"/>
          <w:lang w:val="hy-AM" w:eastAsia="ru-RU"/>
        </w:rPr>
        <w:t>ր</w:t>
      </w:r>
      <w:r w:rsid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ի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մասին տեղեկատվությունը`</w:t>
      </w:r>
      <w:r w:rsidR="00F6212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3F07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</w:t>
      </w:r>
      <w:r w:rsidR="00272D7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</w:t>
      </w:r>
    </w:p>
    <w:p w14:paraId="5E7DDA42" w14:textId="19E36EC6" w:rsidR="00C94A5D" w:rsidRPr="00F8303C" w:rsidRDefault="00F8303C" w:rsidP="001F54A1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</w:p>
    <w:tbl>
      <w:tblPr>
        <w:tblW w:w="11392" w:type="dxa"/>
        <w:tblInd w:w="-7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"/>
        <w:gridCol w:w="621"/>
        <w:gridCol w:w="451"/>
        <w:gridCol w:w="6"/>
        <w:gridCol w:w="450"/>
        <w:gridCol w:w="439"/>
        <w:gridCol w:w="191"/>
        <w:gridCol w:w="450"/>
        <w:gridCol w:w="363"/>
        <w:gridCol w:w="81"/>
        <w:gridCol w:w="459"/>
        <w:gridCol w:w="531"/>
        <w:gridCol w:w="34"/>
        <w:gridCol w:w="425"/>
        <w:gridCol w:w="431"/>
        <w:gridCol w:w="280"/>
        <w:gridCol w:w="6"/>
        <w:gridCol w:w="664"/>
        <w:gridCol w:w="500"/>
        <w:gridCol w:w="100"/>
        <w:gridCol w:w="209"/>
        <w:gridCol w:w="340"/>
        <w:gridCol w:w="347"/>
        <w:gridCol w:w="363"/>
        <w:gridCol w:w="447"/>
        <w:gridCol w:w="454"/>
        <w:gridCol w:w="31"/>
        <w:gridCol w:w="775"/>
        <w:gridCol w:w="1495"/>
      </w:tblGrid>
      <w:tr w:rsidR="0022631D" w:rsidRPr="0022631D" w14:paraId="3BCB0F4A" w14:textId="77777777" w:rsidTr="0036228B">
        <w:trPr>
          <w:trHeight w:val="146"/>
        </w:trPr>
        <w:tc>
          <w:tcPr>
            <w:tcW w:w="449" w:type="dxa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943" w:type="dxa"/>
            <w:gridSpan w:val="28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B77B66" w:rsidRPr="0022631D" w14:paraId="796D388F" w14:textId="77777777" w:rsidTr="00414519">
        <w:trPr>
          <w:trHeight w:val="110"/>
        </w:trPr>
        <w:tc>
          <w:tcPr>
            <w:tcW w:w="449" w:type="dxa"/>
            <w:vMerge w:val="restart"/>
            <w:vAlign w:val="center"/>
          </w:tcPr>
          <w:p w14:paraId="781659E7" w14:textId="0F13217F" w:rsidR="00B77B66" w:rsidRPr="00E4188B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28" w:type="dxa"/>
            <w:gridSpan w:val="4"/>
            <w:vMerge w:val="restart"/>
            <w:vAlign w:val="center"/>
          </w:tcPr>
          <w:p w14:paraId="0C83F2D3" w14:textId="77777777" w:rsidR="00B77B66" w:rsidRPr="00E4188B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gridSpan w:val="2"/>
            <w:vMerge w:val="restart"/>
            <w:vAlign w:val="center"/>
          </w:tcPr>
          <w:p w14:paraId="3D073E87" w14:textId="37128837" w:rsidR="00B77B66" w:rsidRPr="0022631D" w:rsidRDefault="00B77B66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813" w:type="dxa"/>
            <w:gridSpan w:val="2"/>
            <w:vAlign w:val="center"/>
          </w:tcPr>
          <w:p w14:paraId="59F68B85" w14:textId="5F6CB916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530" w:type="dxa"/>
            <w:gridSpan w:val="5"/>
            <w:vAlign w:val="center"/>
          </w:tcPr>
          <w:p w14:paraId="62535C49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240" w:type="dxa"/>
            <w:gridSpan w:val="10"/>
            <w:vMerge w:val="restart"/>
            <w:vAlign w:val="center"/>
          </w:tcPr>
          <w:p w14:paraId="330836BC" w14:textId="77777777" w:rsidR="00B77B66" w:rsidRPr="0022631D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3202" w:type="dxa"/>
            <w:gridSpan w:val="5"/>
            <w:vMerge w:val="restart"/>
            <w:vAlign w:val="center"/>
          </w:tcPr>
          <w:p w14:paraId="5D289872" w14:textId="77777777" w:rsidR="00B77B66" w:rsidRPr="0022631D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B77B66" w:rsidRPr="0022631D" w14:paraId="02BE1D52" w14:textId="77777777" w:rsidTr="00414519">
        <w:trPr>
          <w:trHeight w:val="175"/>
        </w:trPr>
        <w:tc>
          <w:tcPr>
            <w:tcW w:w="449" w:type="dxa"/>
            <w:vMerge/>
            <w:vAlign w:val="center"/>
          </w:tcPr>
          <w:p w14:paraId="6E1FBC69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28" w:type="dxa"/>
            <w:gridSpan w:val="4"/>
            <w:vMerge/>
            <w:vAlign w:val="center"/>
          </w:tcPr>
          <w:p w14:paraId="528BE8BA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14:paraId="5C6C06A7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Merge w:val="restart"/>
            <w:vAlign w:val="center"/>
          </w:tcPr>
          <w:p w14:paraId="374821C4" w14:textId="6F894C51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                  </w:t>
            </w:r>
          </w:p>
        </w:tc>
        <w:tc>
          <w:tcPr>
            <w:tcW w:w="363" w:type="dxa"/>
            <w:vMerge w:val="restart"/>
            <w:vAlign w:val="center"/>
          </w:tcPr>
          <w:p w14:paraId="654421A9" w14:textId="77777777" w:rsidR="00B77B66" w:rsidRPr="0022631D" w:rsidRDefault="00B77B66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530" w:type="dxa"/>
            <w:gridSpan w:val="5"/>
            <w:vAlign w:val="center"/>
          </w:tcPr>
          <w:p w14:paraId="01CC38D9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3240" w:type="dxa"/>
            <w:gridSpan w:val="10"/>
            <w:vMerge/>
          </w:tcPr>
          <w:p w14:paraId="12AD9841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02" w:type="dxa"/>
            <w:gridSpan w:val="5"/>
            <w:vMerge/>
          </w:tcPr>
          <w:p w14:paraId="28B6AAAB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7B66" w:rsidRPr="0022631D" w14:paraId="688F77C8" w14:textId="77777777" w:rsidTr="00414519">
        <w:trPr>
          <w:trHeight w:val="275"/>
        </w:trPr>
        <w:tc>
          <w:tcPr>
            <w:tcW w:w="449" w:type="dxa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2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3" w:type="dxa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center"/>
          </w:tcPr>
          <w:p w14:paraId="0049F259" w14:textId="506414F5" w:rsidR="00B77B66" w:rsidRPr="00E4188B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vAlign w:val="center"/>
          </w:tcPr>
          <w:p w14:paraId="2FE30352" w14:textId="77777777" w:rsidR="00B77B66" w:rsidRPr="0022631D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3240" w:type="dxa"/>
            <w:gridSpan w:val="10"/>
            <w:vMerge/>
            <w:tcBorders>
              <w:bottom w:val="single" w:sz="8" w:space="0" w:color="auto"/>
            </w:tcBorders>
          </w:tcPr>
          <w:p w14:paraId="3303231A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02" w:type="dxa"/>
            <w:gridSpan w:val="5"/>
            <w:vMerge/>
            <w:tcBorders>
              <w:bottom w:val="single" w:sz="8" w:space="0" w:color="auto"/>
            </w:tcBorders>
          </w:tcPr>
          <w:p w14:paraId="1A667B28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6228B" w:rsidRPr="00877637" w14:paraId="3CD43068" w14:textId="77777777" w:rsidTr="00414519">
        <w:trPr>
          <w:trHeight w:val="349"/>
        </w:trPr>
        <w:tc>
          <w:tcPr>
            <w:tcW w:w="449" w:type="dxa"/>
            <w:vAlign w:val="center"/>
          </w:tcPr>
          <w:p w14:paraId="3A26690B" w14:textId="3E67F89E" w:rsidR="0036228B" w:rsidRPr="0036228B" w:rsidRDefault="0036228B" w:rsidP="0041451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vAlign w:val="center"/>
          </w:tcPr>
          <w:p w14:paraId="6E9890C0" w14:textId="71781531" w:rsidR="0036228B" w:rsidRPr="00414519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414519">
              <w:rPr>
                <w:rFonts w:ascii="GHEA Grapalat" w:hAnsi="GHEA Grapalat"/>
                <w:sz w:val="18"/>
                <w:szCs w:val="18"/>
                <w:lang w:val="hy-AM"/>
              </w:rPr>
              <w:t>արտադրական հոսքագծի վարձակալության ծառայությ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ու</w:t>
            </w:r>
            <w:r w:rsidRPr="00414519"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vAlign w:val="center"/>
          </w:tcPr>
          <w:p w14:paraId="6DF61A12" w14:textId="5DA6FE5B" w:rsidR="0036228B" w:rsidRPr="005C7BEB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vAlign w:val="center"/>
          </w:tcPr>
          <w:p w14:paraId="15531C5A" w14:textId="77777777" w:rsidR="0036228B" w:rsidRPr="005C7BEB" w:rsidRDefault="0036228B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363" w:type="dxa"/>
            <w:tcBorders>
              <w:bottom w:val="single" w:sz="8" w:space="0" w:color="auto"/>
            </w:tcBorders>
            <w:vAlign w:val="center"/>
          </w:tcPr>
          <w:p w14:paraId="30736D42" w14:textId="35E82295" w:rsidR="0036228B" w:rsidRPr="005C7BEB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center"/>
          </w:tcPr>
          <w:p w14:paraId="5733382B" w14:textId="77777777" w:rsidR="0036228B" w:rsidRPr="005C7BEB" w:rsidRDefault="0036228B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vAlign w:val="center"/>
          </w:tcPr>
          <w:p w14:paraId="62FEB67D" w14:textId="4577872E" w:rsidR="0036228B" w:rsidRPr="005C7BEB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18000000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vAlign w:val="center"/>
          </w:tcPr>
          <w:p w14:paraId="68818395" w14:textId="77777777" w:rsidR="00414519" w:rsidRPr="00414519" w:rsidRDefault="00414519" w:rsidP="00414519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hy-AM"/>
              </w:rPr>
            </w:pPr>
            <w:r w:rsidRPr="00414519">
              <w:rPr>
                <w:rFonts w:ascii="GHEA Grapalat" w:hAnsi="GHEA Grapalat" w:cs="Sylfaen"/>
                <w:sz w:val="16"/>
                <w:szCs w:val="16"/>
                <w:lang w:val="hy-AM"/>
              </w:rPr>
              <w:t>Կոնի սպիրտային ֆրակցիոնացման մեթոդով միջազգային չափանիշներին համապատասխան հակառեզուս իմունոգլոբուլին պատրաստուկի ստացման հոսքագծի վարձակալություն</w:t>
            </w:r>
          </w:p>
          <w:p w14:paraId="4BA1E82F" w14:textId="77777777" w:rsidR="00414519" w:rsidRPr="00414519" w:rsidRDefault="00414519" w:rsidP="00414519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hy-AM"/>
              </w:rPr>
            </w:pPr>
          </w:p>
          <w:p w14:paraId="1D5532FC" w14:textId="77777777" w:rsidR="00414519" w:rsidRPr="00414519" w:rsidRDefault="00414519" w:rsidP="00414519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Անհրաժեշտ է արյան պլազմայից Կոնի սպիրտային ֆրակցիոնացման մեթոդով միջազգային չափանիշներին համապատասխան հակառեզուս իմունոգլոբուլին պատրաստուկ ստանալու հոսքագիծ:</w:t>
            </w:r>
          </w:p>
          <w:p w14:paraId="6891B434" w14:textId="77777777" w:rsidR="00414519" w:rsidRPr="00414519" w:rsidRDefault="00414519" w:rsidP="00414519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Հոսքագիծը պետք է կահավորված լինի համպատասխան օդափոխության համակարգերով և տեղադրված լինեն բոլոր անհրաժեշտ սարքավորումները, որոնք հնարավորություն են տալիս Կոնի սպիրտային ֆրակցիոնացման մեթոդով ստանալ միջազգային չափանիշներին համապատասխան հակառեզուս իմունոգլոբուլին պատրաստուկ:</w:t>
            </w:r>
          </w:p>
          <w:p w14:paraId="38BB13BF" w14:textId="77777777" w:rsidR="00414519" w:rsidRPr="00414519" w:rsidRDefault="00414519" w:rsidP="00414519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Հոսքագիծը օգտագործելու համար պետք է հասանելի լինեն նաև հետևյալ պայմանները ՝</w:t>
            </w:r>
          </w:p>
          <w:p w14:paraId="7BF14C97" w14:textId="77777777" w:rsidR="00414519" w:rsidRPr="00414519" w:rsidRDefault="00414519" w:rsidP="00414519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Դեղերի արտադրության համար նախատեսված հումքի մշակման, պլազմայի ֆրակցիոնացման, ասեպտիկ շշալցման, ուլտրաֆիլտրացիայի, նանոֆիլտրացմամբ վիրուսների հեռացման հնարավորություն:</w:t>
            </w:r>
          </w:p>
          <w:p w14:paraId="7314449F" w14:textId="77777777" w:rsidR="00414519" w:rsidRPr="00414519" w:rsidRDefault="00414519" w:rsidP="00414519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Օդափոխության համակարգ, որը պետք է ունենա G4, F9, ինչպես նաև HEPA ֆիլտրեր:</w:t>
            </w:r>
          </w:p>
          <w:p w14:paraId="6B998D0F" w14:textId="77777777" w:rsidR="00414519" w:rsidRPr="00414519" w:rsidRDefault="00414519" w:rsidP="00414519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Լվացման սենյակ, որը (D դասին համարժեք) երկդռնանի ավտոկլավի (առնվազն 100 լ աշխատանքային ծավալ) միջոցով պետք է միացված լինի ասպետիկ շշալցման սենյակին:</w:t>
            </w:r>
          </w:p>
          <w:p w14:paraId="7CC557AE" w14:textId="77777777" w:rsidR="00414519" w:rsidRPr="00414519" w:rsidRDefault="00414519" w:rsidP="00414519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Ասեպտիկ շշալցման մաքուր սենյակում (B դասին համարժեք) պետք է գտնվի EU GMP A մաքրության դասի լամինար բոքս (laminar flow hood), ինչպես նաև 2R տեսակի շշերի առնվազն կիսաավտոմատ շշալցման և փակման համակարգ և իմունոգլոբուլինային լուծույթների ստերիլ ֆիլտրացիայի համակարգ:</w:t>
            </w:r>
          </w:p>
          <w:p w14:paraId="39C1A952" w14:textId="77777777" w:rsidR="00414519" w:rsidRPr="00414519" w:rsidRDefault="00414519" w:rsidP="00414519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 xml:space="preserve">Հեսքագիծը պետք է ապահովված լինի գերմաքուր ջրի (highly purified water) ստացման և մատակարարման </w:t>
            </w: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համակարգով առնվազն 100 լ/ժ արտադրողականությամբ: Մաքուր ջրի մատակարարման համակարգը պետք է օգտագործման կետեր ունենա լվացման, ուլտրաֆիլտացիայի, պլազմայի ֆրակցիոնացման և հումքի մշակման սենյակներում:</w:t>
            </w:r>
          </w:p>
          <w:p w14:paraId="5589730C" w14:textId="77777777" w:rsidR="00414519" w:rsidRPr="00414519" w:rsidRDefault="00414519" w:rsidP="00414519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Պլազմայի ֆրակցիոնացման սենյակ, որում (C դասին համարժեք) պետք է առկա լինի առնվազն երկու խառնիչներով ռեակտորներ յուրաքանչյուրը առնվազն 60 լ աշխատանքային ծավալով, որոնք պետք է ապահովեն մինչև -10 0C աշխատանքային ջեմաստիճան: Սպիրտի մինչև -200C սառեցման և մատակարարման համակարգ: Ցենտրիֆուգա, որը պետք է ունենա առնվազն 6 լ աշխատանքային ծավալ, առնվազն 3000 պտույտ/րոպե (rpm) և ապահովի մինչև -10 0C աշխատանքային ջեմաստիճան.</w:t>
            </w:r>
          </w:p>
          <w:p w14:paraId="150F7F69" w14:textId="77777777" w:rsidR="00414519" w:rsidRPr="00414519" w:rsidRDefault="00414519" w:rsidP="00414519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Ուլտրաֆիլտրացիայի սենյակ, որում (C դասին համարժեք) պետք առկա լինի ջրի կրկնակի կամ ավել թորման սարքավորում (առնվազն 4լ/ժ արտադրողականությամբ), ուլտրաֆիլտրացիայի/դիաֆիլտրացիայի սարքավորում 50 կԴա ֆիլտրերով, նախատեսված 1-5 լ ծավալով G իմունոգլոբուլինային լուծույթների ուլտրաֆիլտացիայի և դիաֆիլտրացիայի համար:</w:t>
            </w:r>
          </w:p>
          <w:p w14:paraId="0E978FC7" w14:textId="77777777" w:rsidR="00414519" w:rsidRPr="00414519" w:rsidRDefault="00414519" w:rsidP="00414519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Նանոֆիլտրացիայի համակարգ համապատասխան մեկանգամյա օգտագործման ֆիլտրերով, որը հնարավորություն կտա արդյունավետ կերպով իրականացնել վիրուսների հեռացման փուլ միջանկյալ արտադրանքում (միջանկյալ արտադրանքի ծավալը 1.5-2.5 լ):</w:t>
            </w:r>
          </w:p>
          <w:p w14:paraId="60ABD6B0" w14:textId="67737459" w:rsidR="0036228B" w:rsidRPr="00414519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Բացի վերը թվարկվածից հոսքագիծը պետք է ունենա այլ անհրաժեշտ սարքավորումներ և պարագաներ պլազմայից հակառեզուս իմունոգլոբուլին պատրաստուկի ստացման ամբողջական ցիկլի ապահովման համար: Ծառայության մատուցումն իրականացնել պայմանագրի կամ/և համաձայնագրի ուժի մեջ մտնելու օրվանից սկսած </w:t>
            </w:r>
            <w:r w:rsidRPr="0041451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6 ամիս ժամկետով։</w:t>
            </w:r>
          </w:p>
        </w:tc>
        <w:tc>
          <w:tcPr>
            <w:tcW w:w="3202" w:type="dxa"/>
            <w:gridSpan w:val="5"/>
            <w:tcBorders>
              <w:bottom w:val="single" w:sz="8" w:space="0" w:color="auto"/>
            </w:tcBorders>
            <w:vAlign w:val="center"/>
          </w:tcPr>
          <w:p w14:paraId="221634C4" w14:textId="77777777" w:rsidR="00414519" w:rsidRPr="00414519" w:rsidRDefault="00414519" w:rsidP="00414519">
            <w:pPr>
              <w:spacing w:before="0" w:after="0"/>
              <w:ind w:left="-14" w:firstLine="54"/>
              <w:jc w:val="both"/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hy-AM"/>
              </w:rPr>
            </w:pPr>
            <w:r w:rsidRPr="00414519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Կոնի սպիրտային ֆրակցիոնացման մեթոդով միջազգային չափանիշներին համապատասխան հակառեզուս իմունոգլոբուլին պատրաստուկի ստացման հոսքագծի վարձակալություն</w:t>
            </w:r>
          </w:p>
          <w:p w14:paraId="48F2FA6D" w14:textId="77777777" w:rsidR="00414519" w:rsidRPr="00414519" w:rsidRDefault="00414519" w:rsidP="00414519">
            <w:pPr>
              <w:spacing w:before="0" w:after="0"/>
              <w:ind w:left="-14" w:firstLine="54"/>
              <w:jc w:val="both"/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hy-AM"/>
              </w:rPr>
            </w:pPr>
          </w:p>
          <w:p w14:paraId="2C7DFC6B" w14:textId="77777777" w:rsidR="00414519" w:rsidRPr="00414519" w:rsidRDefault="00414519" w:rsidP="00414519">
            <w:pPr>
              <w:spacing w:before="0" w:after="0"/>
              <w:ind w:left="-14" w:firstLine="5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Անհրաժեշտ է արյան պլազմայից Կոնի սպիրտային ֆրակցիոնացման մեթոդով միջազգային չափանիշներին համապատասխան հակառեզուս իմունոգլոբուլին պատրաստուկ ստանալու հոսքագիծ:</w:t>
            </w:r>
          </w:p>
          <w:p w14:paraId="78496005" w14:textId="77777777" w:rsidR="00414519" w:rsidRPr="00414519" w:rsidRDefault="00414519" w:rsidP="00414519">
            <w:pPr>
              <w:spacing w:before="0" w:after="0"/>
              <w:ind w:left="-14" w:firstLine="5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Հոսքագիծը պետք է կահավորված լինի համպատասխան օդափոխության համակարգերով և տեղադրված լինեն բոլոր անհրաժեշտ սարքավորումները, որոնք հնարավորություն են տալիս Կոնի սպիրտային ֆրակցիոնացման մեթոդով ստանալ միջազգային չափանիշներին համապատասխան հակառեզուս իմունոգլոբուլին պատրաստուկ:</w:t>
            </w:r>
          </w:p>
          <w:p w14:paraId="31F5A723" w14:textId="77777777" w:rsidR="00414519" w:rsidRPr="00414519" w:rsidRDefault="00414519" w:rsidP="00414519">
            <w:pPr>
              <w:spacing w:before="0" w:after="0"/>
              <w:ind w:left="-14" w:firstLine="5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Հոսքագիծը օգտագործելու համար պետք է հասանելի լինեն նաև հետևյալ պայմանները ՝</w:t>
            </w:r>
          </w:p>
          <w:p w14:paraId="3819C55A" w14:textId="77777777" w:rsidR="00414519" w:rsidRPr="00414519" w:rsidRDefault="00414519" w:rsidP="00414519">
            <w:pPr>
              <w:spacing w:before="0" w:after="0"/>
              <w:ind w:left="-14" w:firstLine="5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Դեղերի արտադրության համար նախատեսված հումքի մշակման, պլազմայի ֆրակցիոնացման, ասեպտիկ շշալցման, ուլտրաֆիլտրացիայի, նանոֆիլտրացմամբ վիրուսների հեռացման հնարավորություն:</w:t>
            </w:r>
          </w:p>
          <w:p w14:paraId="4FB4ED27" w14:textId="77777777" w:rsidR="00414519" w:rsidRPr="00414519" w:rsidRDefault="00414519" w:rsidP="00414519">
            <w:pPr>
              <w:spacing w:before="0" w:after="0"/>
              <w:ind w:left="-14" w:firstLine="5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Օդափոխության համակարգ, որը պետք է ունենա G4, F9, ինչպես նաև HEPA ֆիլտրեր:</w:t>
            </w:r>
          </w:p>
          <w:p w14:paraId="6AFADABD" w14:textId="77777777" w:rsidR="00414519" w:rsidRPr="00414519" w:rsidRDefault="00414519" w:rsidP="00414519">
            <w:pPr>
              <w:spacing w:before="0" w:after="0"/>
              <w:ind w:left="-14" w:firstLine="5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Լվացման սենյակ, որը (D դասին համարժեք) երկդռնանի ավտոկլավի (առնվազն 100 լ աշխատանքային ծավալ) միջոցով պետք է միացված լինի ասպետիկ շշալցման սենյակին:</w:t>
            </w:r>
          </w:p>
          <w:p w14:paraId="34A6823E" w14:textId="77777777" w:rsidR="00414519" w:rsidRPr="00414519" w:rsidRDefault="00414519" w:rsidP="00414519">
            <w:pPr>
              <w:spacing w:before="0" w:after="0"/>
              <w:ind w:left="-14" w:firstLine="5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Ասեպտիկ շշալցման մաքուր սենյակում (B դասին համարժեք) պետք է գտնվի EU GMP A մաքրության դասի լամինար բոքս (laminar flow hood), ինչպես նաև 2R տեսակի շշերի առնվազն կիսաավտոմատ շշալցման և փակման համակարգ և իմունոգլոբուլինային լուծույթների ստերիլ ֆիլտրացիայի համակարգ:</w:t>
            </w:r>
          </w:p>
          <w:p w14:paraId="72DF487B" w14:textId="77777777" w:rsidR="00414519" w:rsidRPr="00414519" w:rsidRDefault="00414519" w:rsidP="00414519">
            <w:pPr>
              <w:spacing w:before="0" w:after="0"/>
              <w:ind w:left="-14" w:firstLine="5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 xml:space="preserve">Հեսքագիծը պետք է ապահովված լինի գերմաքուր ջրի (highly purified water) ստացման և մատակարարման </w:t>
            </w: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համակարգով առնվազն 100 լ/ժ արտադրողականությամբ: Մաքուր ջրի մատակարարման համակարգը պետք է օգտագործման կետեր ունենա լվացման, ուլտրաֆիլտացիայի, պլազմայի ֆրակցիոնացման և հումքի մշակման սենյակներում:</w:t>
            </w:r>
          </w:p>
          <w:p w14:paraId="7AEC8D38" w14:textId="77777777" w:rsidR="00414519" w:rsidRPr="00414519" w:rsidRDefault="00414519" w:rsidP="00414519">
            <w:pPr>
              <w:spacing w:before="0" w:after="0"/>
              <w:ind w:left="-14" w:firstLine="5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Պլազմայի ֆրակցիոնացման սենյակ, որում (C դասին համարժեք) պետք է առկա լինի առնվազն երկու խառնիչներով ռեակտորներ յուրաքանչյուրը առնվազն 60 լ աշխատանքային ծավալով, որոնք պետք է ապահովեն մինչև -10 0C աշխատանքային ջեմաստիճան: Սպիրտի մինչև -200C սառեցման և մատակարարման համակարգ: Ցենտրիֆուգա, որը պետք է ունենա առնվազն 6 լ աշխատանքային ծավալ, առնվազն 3000 պտույտ/րոպե (rpm) և ապահովի մինչև -10 0C աշխատանքային ջեմաստիճան.</w:t>
            </w:r>
          </w:p>
          <w:p w14:paraId="5FF284F8" w14:textId="77777777" w:rsidR="00414519" w:rsidRPr="00414519" w:rsidRDefault="00414519" w:rsidP="00414519">
            <w:pPr>
              <w:spacing w:before="0" w:after="0"/>
              <w:ind w:left="-14" w:firstLine="5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Ուլտրաֆիլտրացիայի սենյակ, որում (C դասին համարժեք) պետք առկա լինի ջրի կրկնակի կամ ավել թորման սարքավորում (առնվազն 4լ/ժ արտադրողականությամբ), ուլտրաֆիլտրացիայի/դիաֆիլտրացիայի սարքավորում 50 կԴա ֆիլտրերով, նախատեսված 1-5 լ ծավալով G իմունոգլոբուլինային լուծույթների ուլտրաֆիլտացիայի և դիաֆիլտրացիայի համար:</w:t>
            </w:r>
          </w:p>
          <w:p w14:paraId="75E40006" w14:textId="77777777" w:rsidR="00414519" w:rsidRPr="00414519" w:rsidRDefault="00414519" w:rsidP="00414519">
            <w:pPr>
              <w:spacing w:before="0" w:after="0"/>
              <w:ind w:left="-14" w:firstLine="5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>Նանոֆիլտրացիայի համակարգ համապատասխան մեկանգամյա օգտագործման ֆիլտրերով, որը հնարավորություն կտա արդյունավետ կերպով իրականացնել վիրուսների հեռացման փուլ միջանկյալ արտադրանքում (միջանկյալ արտադրանքի ծավալը 1.5-2.5 լ):</w:t>
            </w:r>
          </w:p>
          <w:p w14:paraId="3B5812C0" w14:textId="46E1CF87" w:rsidR="0036228B" w:rsidRPr="00414519" w:rsidRDefault="00414519" w:rsidP="00414519">
            <w:pPr>
              <w:tabs>
                <w:tab w:val="left" w:pos="1248"/>
              </w:tabs>
              <w:spacing w:before="0" w:after="0"/>
              <w:ind w:left="-14" w:firstLine="54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414519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Բացի վերը թվարկվածից հոսքագիծը պետք է ունենա այլ անհրաժեշտ սարքավորումներ և պարագաներ պլազմայից հակառեզուս իմունոգլոբուլին պատրաստուկի ստացման ամբողջական ցիկլի ապահովման համար: Ծառայության մատուցումն իրականացնել պայմանագրի կամ/և համաձայնագրի ուժի մեջ մտնելու օրվանից սկսած </w:t>
            </w:r>
            <w:r w:rsidRPr="0041451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6 ամիս ժամկետով։</w:t>
            </w:r>
          </w:p>
        </w:tc>
      </w:tr>
      <w:tr w:rsidR="0036228B" w:rsidRPr="00877637" w14:paraId="4B8BC031" w14:textId="77777777" w:rsidTr="00D62C2F">
        <w:trPr>
          <w:trHeight w:val="169"/>
        </w:trPr>
        <w:tc>
          <w:tcPr>
            <w:tcW w:w="11392" w:type="dxa"/>
            <w:gridSpan w:val="29"/>
            <w:shd w:val="clear" w:color="auto" w:fill="99CCFF"/>
            <w:vAlign w:val="center"/>
          </w:tcPr>
          <w:p w14:paraId="451180EC" w14:textId="77777777" w:rsidR="0036228B" w:rsidRPr="003A31F1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36228B" w:rsidRPr="00877637" w14:paraId="24C3B0CB" w14:textId="77777777" w:rsidTr="0036228B">
        <w:trPr>
          <w:trHeight w:val="137"/>
        </w:trPr>
        <w:tc>
          <w:tcPr>
            <w:tcW w:w="4525" w:type="dxa"/>
            <w:gridSpan w:val="13"/>
            <w:tcBorders>
              <w:bottom w:val="single" w:sz="8" w:space="0" w:color="auto"/>
            </w:tcBorders>
            <w:vAlign w:val="center"/>
          </w:tcPr>
          <w:p w14:paraId="4B58E534" w14:textId="77777777" w:rsidR="0036228B" w:rsidRPr="003A31F1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A31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67" w:type="dxa"/>
            <w:gridSpan w:val="16"/>
            <w:tcBorders>
              <w:bottom w:val="single" w:sz="8" w:space="0" w:color="auto"/>
            </w:tcBorders>
            <w:vAlign w:val="center"/>
          </w:tcPr>
          <w:p w14:paraId="2C5DC7B8" w14:textId="2BA1369F" w:rsidR="0036228B" w:rsidRPr="003A31F1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A31F1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ՀՀ կառ. 04.05.2017թ. թիվ 526-Ն որոշմամբ հաստատված «Գնումների գործընթացի կազամակերպման» կարգի  23-րդ կետի 2-րդ ենթակետի համաձայն կազմակերպվել է գնանշման հարցում </w:t>
            </w:r>
          </w:p>
        </w:tc>
      </w:tr>
      <w:tr w:rsidR="0036228B" w:rsidRPr="00877637" w14:paraId="075EEA57" w14:textId="77777777" w:rsidTr="00D62C2F">
        <w:trPr>
          <w:trHeight w:val="196"/>
        </w:trPr>
        <w:tc>
          <w:tcPr>
            <w:tcW w:w="1139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36228B" w:rsidRPr="00FA7F04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6228B" w:rsidRPr="0022631D" w14:paraId="681596E8" w14:textId="77777777" w:rsidTr="00362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4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36228B" w:rsidRPr="0022631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7F0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FA7F0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52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3BD12F64" w:rsidR="0036228B" w:rsidRPr="007477D9" w:rsidRDefault="00877637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21</w:t>
            </w:r>
            <w:r w:rsidR="0036228B" w:rsidRPr="007477D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  <w:r w:rsidR="00213B2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</w:t>
            </w:r>
            <w:r w:rsidR="0036228B" w:rsidRPr="007477D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="0036228B" w:rsidRPr="007477D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  <w:r w:rsidR="0036228B" w:rsidRPr="007477D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36228B" w:rsidRPr="0022631D" w14:paraId="199F948A" w14:textId="77777777" w:rsidTr="004145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4950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114E3515" w:rsidR="0036228B" w:rsidRPr="0022631D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1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31E2AEA4" w:rsidR="0036228B" w:rsidRPr="00C94A5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6228B" w:rsidRPr="0022631D" w14:paraId="13FE412E" w14:textId="77777777" w:rsidTr="004145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495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1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36228B" w:rsidRPr="0022631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36228B" w:rsidRPr="0022631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36228B" w:rsidRPr="0022631D" w14:paraId="321D26CF" w14:textId="77777777" w:rsidTr="004145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495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1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6A926919" w:rsidR="0036228B" w:rsidRPr="00DD6E8E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19D71020" w:rsidR="0036228B" w:rsidRPr="00DD6E8E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6228B" w:rsidRPr="0022631D" w14:paraId="30B89418" w14:textId="77777777" w:rsidTr="00D62C2F">
        <w:trPr>
          <w:trHeight w:val="54"/>
        </w:trPr>
        <w:tc>
          <w:tcPr>
            <w:tcW w:w="11392" w:type="dxa"/>
            <w:gridSpan w:val="29"/>
            <w:shd w:val="clear" w:color="auto" w:fill="99CCFF"/>
            <w:vAlign w:val="center"/>
          </w:tcPr>
          <w:p w14:paraId="70776DB4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6228B" w:rsidRPr="0022631D" w14:paraId="10DC4861" w14:textId="77777777" w:rsidTr="0036228B">
        <w:trPr>
          <w:trHeight w:val="605"/>
        </w:trPr>
        <w:tc>
          <w:tcPr>
            <w:tcW w:w="1521" w:type="dxa"/>
            <w:gridSpan w:val="3"/>
            <w:vMerge w:val="restart"/>
            <w:vAlign w:val="center"/>
          </w:tcPr>
          <w:p w14:paraId="34162061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970" w:type="dxa"/>
            <w:gridSpan w:val="9"/>
            <w:vMerge w:val="restart"/>
            <w:vAlign w:val="center"/>
          </w:tcPr>
          <w:p w14:paraId="4FE503E7" w14:textId="29F83DA2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01" w:type="dxa"/>
            <w:gridSpan w:val="17"/>
            <w:vAlign w:val="center"/>
          </w:tcPr>
          <w:p w14:paraId="1FD38684" w14:textId="15E340FD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6228B" w:rsidRPr="0022631D" w14:paraId="3FD00E3A" w14:textId="77777777" w:rsidTr="005C7BEB">
        <w:trPr>
          <w:trHeight w:val="376"/>
        </w:trPr>
        <w:tc>
          <w:tcPr>
            <w:tcW w:w="1521" w:type="dxa"/>
            <w:gridSpan w:val="3"/>
            <w:vMerge/>
            <w:vAlign w:val="center"/>
          </w:tcPr>
          <w:p w14:paraId="67E5DBFB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0" w:type="dxa"/>
            <w:gridSpan w:val="9"/>
            <w:vMerge/>
            <w:vAlign w:val="center"/>
          </w:tcPr>
          <w:p w14:paraId="7835142E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40" w:type="dxa"/>
            <w:gridSpan w:val="8"/>
            <w:vAlign w:val="center"/>
          </w:tcPr>
          <w:p w14:paraId="27542D69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6"/>
            <w:vAlign w:val="center"/>
          </w:tcPr>
          <w:p w14:paraId="635EE2FE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01" w:type="dxa"/>
            <w:gridSpan w:val="3"/>
            <w:vAlign w:val="center"/>
          </w:tcPr>
          <w:p w14:paraId="4A371FE9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6228B" w:rsidRPr="0022631D" w14:paraId="50825522" w14:textId="77777777" w:rsidTr="0036228B">
        <w:trPr>
          <w:trHeight w:val="83"/>
        </w:trPr>
        <w:tc>
          <w:tcPr>
            <w:tcW w:w="1521" w:type="dxa"/>
            <w:gridSpan w:val="3"/>
            <w:vAlign w:val="center"/>
          </w:tcPr>
          <w:p w14:paraId="50AD5B95" w14:textId="42EB827D" w:rsidR="0036228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</w:t>
            </w:r>
          </w:p>
        </w:tc>
        <w:tc>
          <w:tcPr>
            <w:tcW w:w="2970" w:type="dxa"/>
            <w:gridSpan w:val="9"/>
          </w:tcPr>
          <w:p w14:paraId="259F3C98" w14:textId="398B5641" w:rsidR="0036228B" w:rsidRPr="005B3BD4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40" w:type="dxa"/>
            <w:gridSpan w:val="8"/>
            <w:vAlign w:val="bottom"/>
          </w:tcPr>
          <w:p w14:paraId="1D867224" w14:textId="2446572E" w:rsidR="0036228B" w:rsidRPr="005B3BD4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160" w:type="dxa"/>
            <w:gridSpan w:val="6"/>
            <w:vAlign w:val="bottom"/>
          </w:tcPr>
          <w:p w14:paraId="22B8A853" w14:textId="7B025A12" w:rsidR="0036228B" w:rsidRPr="005B3BD4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301" w:type="dxa"/>
            <w:gridSpan w:val="3"/>
            <w:vAlign w:val="bottom"/>
          </w:tcPr>
          <w:p w14:paraId="1F59BBB2" w14:textId="0A97C236" w:rsidR="0036228B" w:rsidRPr="005B3BD4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</w:tr>
      <w:tr w:rsidR="00414519" w:rsidRPr="0022631D" w14:paraId="05FC6259" w14:textId="77777777" w:rsidTr="00462F7C">
        <w:trPr>
          <w:trHeight w:val="83"/>
        </w:trPr>
        <w:tc>
          <w:tcPr>
            <w:tcW w:w="1521" w:type="dxa"/>
            <w:gridSpan w:val="3"/>
            <w:vAlign w:val="center"/>
          </w:tcPr>
          <w:p w14:paraId="00AD3AF5" w14:textId="77777777" w:rsidR="00414519" w:rsidRPr="000E1968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9"/>
            <w:vAlign w:val="center"/>
          </w:tcPr>
          <w:p w14:paraId="10BB71EB" w14:textId="6FC65AED" w:rsidR="00414519" w:rsidRPr="00414519" w:rsidRDefault="00414519" w:rsidP="00414519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414519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«Մաունթ» ՍՊԸ</w:t>
            </w:r>
          </w:p>
        </w:tc>
        <w:tc>
          <w:tcPr>
            <w:tcW w:w="2440" w:type="dxa"/>
            <w:gridSpan w:val="8"/>
            <w:vAlign w:val="center"/>
          </w:tcPr>
          <w:p w14:paraId="020DFE98" w14:textId="279B2A9D" w:rsidR="00414519" w:rsidRPr="00414519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414519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17952000</w:t>
            </w:r>
          </w:p>
        </w:tc>
        <w:tc>
          <w:tcPr>
            <w:tcW w:w="2160" w:type="dxa"/>
            <w:gridSpan w:val="6"/>
            <w:vAlign w:val="center"/>
          </w:tcPr>
          <w:p w14:paraId="6DECD15D" w14:textId="06BE8DE6" w:rsidR="00414519" w:rsidRPr="00414519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414519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01" w:type="dxa"/>
            <w:gridSpan w:val="3"/>
            <w:vAlign w:val="center"/>
          </w:tcPr>
          <w:p w14:paraId="3128D191" w14:textId="57566142" w:rsidR="00414519" w:rsidRPr="00414519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414519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17952000</w:t>
            </w:r>
          </w:p>
        </w:tc>
      </w:tr>
      <w:tr w:rsidR="00414519" w:rsidRPr="0022631D" w14:paraId="700CD07F" w14:textId="77777777" w:rsidTr="00D62C2F">
        <w:trPr>
          <w:trHeight w:val="60"/>
        </w:trPr>
        <w:tc>
          <w:tcPr>
            <w:tcW w:w="11392" w:type="dxa"/>
            <w:gridSpan w:val="29"/>
            <w:shd w:val="clear" w:color="auto" w:fill="99CCFF"/>
            <w:vAlign w:val="center"/>
          </w:tcPr>
          <w:p w14:paraId="10ED0606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14519" w:rsidRPr="0022631D" w14:paraId="521126E1" w14:textId="77777777" w:rsidTr="00D62C2F">
        <w:tc>
          <w:tcPr>
            <w:tcW w:w="11392" w:type="dxa"/>
            <w:gridSpan w:val="29"/>
            <w:tcBorders>
              <w:bottom w:val="single" w:sz="8" w:space="0" w:color="auto"/>
            </w:tcBorders>
            <w:vAlign w:val="center"/>
          </w:tcPr>
          <w:p w14:paraId="36A77A72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414519" w:rsidRPr="0022631D" w14:paraId="552679BF" w14:textId="77777777" w:rsidTr="0036228B">
        <w:tc>
          <w:tcPr>
            <w:tcW w:w="1070" w:type="dxa"/>
            <w:gridSpan w:val="2"/>
            <w:vMerge w:val="restart"/>
            <w:vAlign w:val="center"/>
          </w:tcPr>
          <w:p w14:paraId="770D59CE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46" w:type="dxa"/>
            <w:gridSpan w:val="4"/>
            <w:vMerge w:val="restart"/>
            <w:vAlign w:val="center"/>
          </w:tcPr>
          <w:p w14:paraId="563B2C65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76" w:type="dxa"/>
            <w:gridSpan w:val="23"/>
            <w:tcBorders>
              <w:bottom w:val="single" w:sz="8" w:space="0" w:color="auto"/>
            </w:tcBorders>
            <w:vAlign w:val="center"/>
          </w:tcPr>
          <w:p w14:paraId="37230292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414519" w:rsidRPr="0022631D" w14:paraId="3CA6FABC" w14:textId="77777777" w:rsidTr="00414519">
        <w:tc>
          <w:tcPr>
            <w:tcW w:w="107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4" w:type="dxa"/>
            <w:gridSpan w:val="3"/>
            <w:tcBorders>
              <w:bottom w:val="single" w:sz="8" w:space="0" w:color="auto"/>
            </w:tcBorders>
            <w:vAlign w:val="center"/>
          </w:tcPr>
          <w:p w14:paraId="4310A92D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911" w:type="dxa"/>
            <w:gridSpan w:val="9"/>
            <w:tcBorders>
              <w:bottom w:val="single" w:sz="8" w:space="0" w:color="auto"/>
            </w:tcBorders>
            <w:vAlign w:val="center"/>
          </w:tcPr>
          <w:p w14:paraId="7136F05F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859" w:type="dxa"/>
            <w:gridSpan w:val="6"/>
            <w:tcBorders>
              <w:bottom w:val="single" w:sz="8" w:space="0" w:color="auto"/>
            </w:tcBorders>
            <w:vAlign w:val="center"/>
          </w:tcPr>
          <w:p w14:paraId="63B06239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202" w:type="dxa"/>
            <w:gridSpan w:val="5"/>
            <w:tcBorders>
              <w:bottom w:val="single" w:sz="8" w:space="0" w:color="auto"/>
            </w:tcBorders>
            <w:vAlign w:val="center"/>
          </w:tcPr>
          <w:p w14:paraId="00B50C56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414519" w:rsidRPr="0022631D" w14:paraId="5E96A1C5" w14:textId="77777777" w:rsidTr="00414519">
        <w:tc>
          <w:tcPr>
            <w:tcW w:w="1070" w:type="dxa"/>
            <w:gridSpan w:val="2"/>
            <w:tcBorders>
              <w:bottom w:val="single" w:sz="8" w:space="0" w:color="auto"/>
            </w:tcBorders>
          </w:tcPr>
          <w:p w14:paraId="6CEDE0AD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46" w:type="dxa"/>
            <w:gridSpan w:val="4"/>
            <w:tcBorders>
              <w:bottom w:val="single" w:sz="8" w:space="0" w:color="auto"/>
            </w:tcBorders>
          </w:tcPr>
          <w:p w14:paraId="7CD1451B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4" w:type="dxa"/>
            <w:gridSpan w:val="3"/>
            <w:tcBorders>
              <w:bottom w:val="single" w:sz="8" w:space="0" w:color="auto"/>
            </w:tcBorders>
          </w:tcPr>
          <w:p w14:paraId="03550B2F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11" w:type="dxa"/>
            <w:gridSpan w:val="9"/>
            <w:tcBorders>
              <w:bottom w:val="single" w:sz="8" w:space="0" w:color="auto"/>
            </w:tcBorders>
          </w:tcPr>
          <w:p w14:paraId="709AAC9D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6"/>
            <w:tcBorders>
              <w:bottom w:val="single" w:sz="8" w:space="0" w:color="auto"/>
            </w:tcBorders>
          </w:tcPr>
          <w:p w14:paraId="78DCF91F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02" w:type="dxa"/>
            <w:gridSpan w:val="5"/>
            <w:tcBorders>
              <w:bottom w:val="single" w:sz="8" w:space="0" w:color="auto"/>
            </w:tcBorders>
          </w:tcPr>
          <w:p w14:paraId="504E155E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14519" w:rsidRPr="0022631D" w14:paraId="522ACAFB" w14:textId="77777777" w:rsidTr="00D04D3B">
        <w:trPr>
          <w:trHeight w:val="60"/>
        </w:trPr>
        <w:tc>
          <w:tcPr>
            <w:tcW w:w="2416" w:type="dxa"/>
            <w:gridSpan w:val="6"/>
            <w:vAlign w:val="center"/>
          </w:tcPr>
          <w:p w14:paraId="514F7E40" w14:textId="77777777" w:rsidR="00414519" w:rsidRPr="0022631D" w:rsidRDefault="00414519" w:rsidP="0041451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76" w:type="dxa"/>
            <w:gridSpan w:val="23"/>
            <w:vAlign w:val="center"/>
          </w:tcPr>
          <w:p w14:paraId="71AB42B3" w14:textId="703475B4" w:rsidR="00414519" w:rsidRPr="0022631D" w:rsidRDefault="00414519" w:rsidP="0041451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14519" w:rsidRPr="0022631D" w14:paraId="617248CD" w14:textId="77777777" w:rsidTr="00D04D3B">
        <w:trPr>
          <w:trHeight w:val="60"/>
        </w:trPr>
        <w:tc>
          <w:tcPr>
            <w:tcW w:w="1139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14519" w:rsidRPr="0022631D" w14:paraId="1515C769" w14:textId="77777777" w:rsidTr="00414519">
        <w:trPr>
          <w:trHeight w:val="346"/>
        </w:trPr>
        <w:tc>
          <w:tcPr>
            <w:tcW w:w="3420" w:type="dxa"/>
            <w:gridSpan w:val="9"/>
            <w:tcBorders>
              <w:bottom w:val="single" w:sz="8" w:space="0" w:color="auto"/>
            </w:tcBorders>
            <w:vAlign w:val="center"/>
          </w:tcPr>
          <w:p w14:paraId="785FC15A" w14:textId="77777777" w:rsidR="00414519" w:rsidRPr="0022631D" w:rsidRDefault="00414519" w:rsidP="0041451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972" w:type="dxa"/>
            <w:gridSpan w:val="20"/>
            <w:tcBorders>
              <w:bottom w:val="single" w:sz="8" w:space="0" w:color="auto"/>
            </w:tcBorders>
            <w:vAlign w:val="center"/>
          </w:tcPr>
          <w:p w14:paraId="0C899495" w14:textId="0E303D12" w:rsidR="00414519" w:rsidRPr="00213B2C" w:rsidRDefault="00877637" w:rsidP="0041451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29</w:t>
            </w:r>
            <w:r w:rsidR="00414519" w:rsidRPr="00213B2C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213B2C" w:rsidRPr="00213B2C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</w:t>
            </w:r>
            <w:r w:rsidR="00414519" w:rsidRPr="00213B2C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414519" w:rsidRPr="00213B2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 w:rsidR="00414519" w:rsidRPr="00213B2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414519" w:rsidRPr="00213B2C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414519" w:rsidRPr="0022631D" w14:paraId="71BEA872" w14:textId="77777777" w:rsidTr="00414519">
        <w:trPr>
          <w:trHeight w:val="92"/>
        </w:trPr>
        <w:tc>
          <w:tcPr>
            <w:tcW w:w="3420" w:type="dxa"/>
            <w:gridSpan w:val="9"/>
            <w:vMerge w:val="restart"/>
            <w:vAlign w:val="center"/>
          </w:tcPr>
          <w:p w14:paraId="7F8FD238" w14:textId="7777777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770" w:type="dxa"/>
            <w:gridSpan w:val="15"/>
            <w:tcBorders>
              <w:bottom w:val="single" w:sz="8" w:space="0" w:color="auto"/>
            </w:tcBorders>
            <w:vAlign w:val="center"/>
          </w:tcPr>
          <w:p w14:paraId="4B80AEB2" w14:textId="77777777" w:rsidR="00414519" w:rsidRPr="00361ABB" w:rsidRDefault="00414519" w:rsidP="0041451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202" w:type="dxa"/>
            <w:gridSpan w:val="5"/>
            <w:tcBorders>
              <w:bottom w:val="single" w:sz="8" w:space="0" w:color="auto"/>
            </w:tcBorders>
            <w:vAlign w:val="center"/>
          </w:tcPr>
          <w:p w14:paraId="22BAC259" w14:textId="77777777" w:rsidR="00414519" w:rsidRPr="00361ABB" w:rsidRDefault="00414519" w:rsidP="0041451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414519" w:rsidRPr="0022631D" w14:paraId="04C80107" w14:textId="77777777" w:rsidTr="00414519">
        <w:trPr>
          <w:trHeight w:val="92"/>
        </w:trPr>
        <w:tc>
          <w:tcPr>
            <w:tcW w:w="3420" w:type="dxa"/>
            <w:gridSpan w:val="9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770" w:type="dxa"/>
            <w:gridSpan w:val="15"/>
            <w:tcBorders>
              <w:bottom w:val="single" w:sz="8" w:space="0" w:color="auto"/>
            </w:tcBorders>
            <w:vAlign w:val="center"/>
          </w:tcPr>
          <w:p w14:paraId="52AB2202" w14:textId="003335F1" w:rsidR="00414519" w:rsidRPr="005C7BEB" w:rsidRDefault="00414519" w:rsidP="0041451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3202" w:type="dxa"/>
            <w:gridSpan w:val="5"/>
            <w:tcBorders>
              <w:bottom w:val="single" w:sz="8" w:space="0" w:color="auto"/>
            </w:tcBorders>
            <w:vAlign w:val="center"/>
          </w:tcPr>
          <w:p w14:paraId="0A4499AC" w14:textId="3B2593BA" w:rsidR="00414519" w:rsidRPr="005C7BEB" w:rsidRDefault="00414519" w:rsidP="0041451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414519" w:rsidRPr="0022631D" w14:paraId="2254FA5C" w14:textId="77777777" w:rsidTr="00D62C2F">
        <w:trPr>
          <w:trHeight w:val="344"/>
        </w:trPr>
        <w:tc>
          <w:tcPr>
            <w:tcW w:w="11392" w:type="dxa"/>
            <w:gridSpan w:val="2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112222E3" w:rsidR="00414519" w:rsidRPr="00361ABB" w:rsidRDefault="00414519" w:rsidP="0041451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61AB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                     </w:t>
            </w:r>
            <w:r w:rsidR="00213B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</w:t>
            </w:r>
            <w:r w:rsidR="0087763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</w:t>
            </w:r>
            <w:r w:rsidRPr="00EA7C87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213B2C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1</w:t>
            </w:r>
            <w:r w:rsidR="00877637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1</w:t>
            </w:r>
            <w:r w:rsidRPr="00EA7C87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EA7C8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</w:t>
            </w:r>
            <w:r w:rsidR="0087763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EA7C87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Pr="00EA7C87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  </w:t>
            </w:r>
          </w:p>
        </w:tc>
      </w:tr>
      <w:tr w:rsidR="00414519" w:rsidRPr="0022631D" w14:paraId="3C75DA26" w14:textId="77777777" w:rsidTr="00414519">
        <w:trPr>
          <w:trHeight w:val="344"/>
        </w:trPr>
        <w:tc>
          <w:tcPr>
            <w:tcW w:w="3420" w:type="dxa"/>
            <w:gridSpan w:val="9"/>
            <w:tcBorders>
              <w:bottom w:val="single" w:sz="8" w:space="0" w:color="auto"/>
            </w:tcBorders>
            <w:vAlign w:val="center"/>
          </w:tcPr>
          <w:p w14:paraId="311570B1" w14:textId="77777777" w:rsidR="00414519" w:rsidRPr="0022631D" w:rsidRDefault="00414519" w:rsidP="0041451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972" w:type="dxa"/>
            <w:gridSpan w:val="20"/>
            <w:tcBorders>
              <w:bottom w:val="single" w:sz="8" w:space="0" w:color="auto"/>
            </w:tcBorders>
            <w:vAlign w:val="center"/>
          </w:tcPr>
          <w:p w14:paraId="1E9104E7" w14:textId="5834D8EB" w:rsidR="00414519" w:rsidRPr="005C7BEB" w:rsidRDefault="00877637" w:rsidP="0041451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11</w:t>
            </w:r>
            <w:r w:rsidR="00414519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213B2C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1</w:t>
            </w:r>
            <w:r w:rsidR="00414519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414519" w:rsidRPr="005C7B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414519" w:rsidRPr="005C7BEB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="00414519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414519" w:rsidRPr="0022631D" w14:paraId="0682C6BE" w14:textId="77777777" w:rsidTr="00414519">
        <w:trPr>
          <w:trHeight w:val="344"/>
        </w:trPr>
        <w:tc>
          <w:tcPr>
            <w:tcW w:w="3420" w:type="dxa"/>
            <w:gridSpan w:val="9"/>
            <w:tcBorders>
              <w:bottom w:val="single" w:sz="8" w:space="0" w:color="auto"/>
            </w:tcBorders>
            <w:vAlign w:val="center"/>
          </w:tcPr>
          <w:p w14:paraId="103EC18B" w14:textId="77777777" w:rsidR="00414519" w:rsidRPr="0022631D" w:rsidRDefault="00414519" w:rsidP="0041451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972" w:type="dxa"/>
            <w:gridSpan w:val="20"/>
            <w:tcBorders>
              <w:bottom w:val="single" w:sz="8" w:space="0" w:color="auto"/>
            </w:tcBorders>
            <w:vAlign w:val="center"/>
          </w:tcPr>
          <w:p w14:paraId="5293ADE3" w14:textId="7075F65E" w:rsidR="00414519" w:rsidRPr="005C7BEB" w:rsidRDefault="00877637" w:rsidP="0041451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 w:rsidR="00414519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213B2C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1</w:t>
            </w:r>
            <w:r w:rsidR="00414519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414519" w:rsidRPr="005C7B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414519" w:rsidRPr="005C7BEB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="00414519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414519" w:rsidRPr="0022631D" w14:paraId="79A64497" w14:textId="77777777" w:rsidTr="00D04D3B">
        <w:trPr>
          <w:trHeight w:val="60"/>
        </w:trPr>
        <w:tc>
          <w:tcPr>
            <w:tcW w:w="11392" w:type="dxa"/>
            <w:gridSpan w:val="29"/>
            <w:shd w:val="clear" w:color="auto" w:fill="99CCFF"/>
            <w:vAlign w:val="center"/>
          </w:tcPr>
          <w:p w14:paraId="620F225D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14519" w:rsidRPr="0022631D" w14:paraId="4E4EA255" w14:textId="77777777" w:rsidTr="00D04D3B">
        <w:tc>
          <w:tcPr>
            <w:tcW w:w="1977" w:type="dxa"/>
            <w:gridSpan w:val="5"/>
            <w:vMerge w:val="restart"/>
            <w:vAlign w:val="center"/>
          </w:tcPr>
          <w:p w14:paraId="7AA249E4" w14:textId="7777777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3" w:type="dxa"/>
            <w:gridSpan w:val="4"/>
            <w:vAlign w:val="center"/>
          </w:tcPr>
          <w:p w14:paraId="3EF9A58A" w14:textId="0521EB8A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72" w:type="dxa"/>
            <w:gridSpan w:val="20"/>
            <w:vAlign w:val="center"/>
          </w:tcPr>
          <w:p w14:paraId="0A5086C3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414519" w:rsidRPr="0022631D" w14:paraId="11F19FA1" w14:textId="77777777" w:rsidTr="00414519">
        <w:trPr>
          <w:trHeight w:val="237"/>
        </w:trPr>
        <w:tc>
          <w:tcPr>
            <w:tcW w:w="1977" w:type="dxa"/>
            <w:gridSpan w:val="5"/>
            <w:vMerge/>
            <w:vAlign w:val="center"/>
          </w:tcPr>
          <w:p w14:paraId="39B67943" w14:textId="7777777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3" w:type="dxa"/>
            <w:gridSpan w:val="4"/>
            <w:vMerge w:val="restart"/>
            <w:vAlign w:val="center"/>
          </w:tcPr>
          <w:p w14:paraId="2856C5C6" w14:textId="3D0BB4C0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1" w:type="dxa"/>
            <w:gridSpan w:val="7"/>
            <w:vMerge w:val="restart"/>
            <w:vAlign w:val="center"/>
          </w:tcPr>
          <w:p w14:paraId="23EE0CE1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70" w:type="dxa"/>
            <w:gridSpan w:val="3"/>
            <w:vMerge w:val="restart"/>
            <w:vAlign w:val="center"/>
          </w:tcPr>
          <w:p w14:paraId="7E70E64E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96" w:type="dxa"/>
            <w:gridSpan w:val="4"/>
            <w:vMerge w:val="restart"/>
            <w:vAlign w:val="center"/>
          </w:tcPr>
          <w:p w14:paraId="4C4044FB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0" w:type="dxa"/>
            <w:gridSpan w:val="2"/>
            <w:vMerge w:val="restart"/>
            <w:vAlign w:val="center"/>
          </w:tcPr>
          <w:p w14:paraId="58A33AC2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755" w:type="dxa"/>
            <w:gridSpan w:val="4"/>
            <w:vAlign w:val="center"/>
          </w:tcPr>
          <w:p w14:paraId="0911FBB2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414519" w:rsidRPr="0022631D" w14:paraId="4DC53241" w14:textId="77777777" w:rsidTr="00414519">
        <w:trPr>
          <w:trHeight w:val="238"/>
        </w:trPr>
        <w:tc>
          <w:tcPr>
            <w:tcW w:w="1977" w:type="dxa"/>
            <w:gridSpan w:val="5"/>
            <w:vMerge/>
            <w:vAlign w:val="center"/>
          </w:tcPr>
          <w:p w14:paraId="7D858D4B" w14:textId="7777777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3" w:type="dxa"/>
            <w:gridSpan w:val="4"/>
            <w:vMerge/>
            <w:vAlign w:val="center"/>
          </w:tcPr>
          <w:p w14:paraId="078A8417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7"/>
            <w:vMerge/>
            <w:vAlign w:val="center"/>
          </w:tcPr>
          <w:p w14:paraId="67FA13FC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vMerge/>
            <w:vAlign w:val="center"/>
          </w:tcPr>
          <w:p w14:paraId="7FDD9C22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4"/>
            <w:vMerge/>
            <w:vAlign w:val="center"/>
          </w:tcPr>
          <w:p w14:paraId="73BBD2A3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14:paraId="078CB506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5" w:type="dxa"/>
            <w:gridSpan w:val="4"/>
            <w:vAlign w:val="center"/>
          </w:tcPr>
          <w:p w14:paraId="3C0959C2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14519" w:rsidRPr="0022631D" w14:paraId="75FDA7D8" w14:textId="77777777" w:rsidTr="00414519">
        <w:trPr>
          <w:trHeight w:val="263"/>
        </w:trPr>
        <w:tc>
          <w:tcPr>
            <w:tcW w:w="197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vAlign w:val="center"/>
          </w:tcPr>
          <w:p w14:paraId="4E30FE9E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95" w:type="dxa"/>
            <w:tcBorders>
              <w:bottom w:val="single" w:sz="8" w:space="0" w:color="auto"/>
            </w:tcBorders>
            <w:vAlign w:val="center"/>
          </w:tcPr>
          <w:p w14:paraId="48A4D149" w14:textId="0F6272AD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14519" w:rsidRPr="0022631D" w14:paraId="1D684433" w14:textId="77777777" w:rsidTr="00F53863">
        <w:trPr>
          <w:trHeight w:val="394"/>
        </w:trPr>
        <w:tc>
          <w:tcPr>
            <w:tcW w:w="1977" w:type="dxa"/>
            <w:gridSpan w:val="5"/>
            <w:vAlign w:val="center"/>
          </w:tcPr>
          <w:p w14:paraId="0F5CB413" w14:textId="66492A0A" w:rsidR="00414519" w:rsidRPr="00344807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43" w:type="dxa"/>
            <w:gridSpan w:val="4"/>
            <w:vAlign w:val="center"/>
          </w:tcPr>
          <w:p w14:paraId="72750009" w14:textId="4A477A67" w:rsidR="00414519" w:rsidRPr="00344807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414519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«Մաունթ» ՍՊԸ</w:t>
            </w:r>
          </w:p>
        </w:tc>
        <w:tc>
          <w:tcPr>
            <w:tcW w:w="2241" w:type="dxa"/>
            <w:gridSpan w:val="7"/>
            <w:vAlign w:val="center"/>
          </w:tcPr>
          <w:p w14:paraId="0D8F4FE2" w14:textId="3EE5B28B" w:rsidR="00414519" w:rsidRPr="00344807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ՅԱԿ-ԳՀԾՁԲ-2</w:t>
            </w:r>
            <w:r w:rsidR="00877637"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6</w:t>
            </w:r>
            <w:r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/</w:t>
            </w:r>
            <w:r w:rsidR="00877637"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08</w:t>
            </w:r>
          </w:p>
        </w:tc>
        <w:tc>
          <w:tcPr>
            <w:tcW w:w="1170" w:type="dxa"/>
            <w:gridSpan w:val="3"/>
            <w:vAlign w:val="center"/>
          </w:tcPr>
          <w:p w14:paraId="4DF85942" w14:textId="1EC83E4D" w:rsidR="00414519" w:rsidRPr="00B2624C" w:rsidRDefault="00877637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mbria Math"/>
                <w:bCs/>
                <w:sz w:val="16"/>
                <w:szCs w:val="16"/>
                <w:lang w:val="hy-AM" w:eastAsia="ru-RU"/>
              </w:rPr>
              <w:t>12</w:t>
            </w:r>
            <w:r w:rsidR="00414519" w:rsidRPr="00B2624C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  <w:r w:rsidR="00213B2C">
              <w:rPr>
                <w:rFonts w:ascii="GHEA Grapalat" w:eastAsia="Times New Roman" w:hAnsi="GHEA Grapalat" w:cs="Cambria Math"/>
                <w:bCs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Cambria Math"/>
                <w:bCs/>
                <w:sz w:val="16"/>
                <w:szCs w:val="16"/>
                <w:lang w:val="hy-AM" w:eastAsia="ru-RU"/>
              </w:rPr>
              <w:t>1</w:t>
            </w:r>
            <w:r w:rsidR="00414519" w:rsidRPr="00B2624C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  <w:r w:rsidR="00414519" w:rsidRPr="00B2624C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5</w:t>
            </w:r>
            <w:r w:rsidR="00414519" w:rsidRPr="00B2624C">
              <w:rPr>
                <w:rFonts w:ascii="GHEA Grapalat" w:eastAsia="Times New Roman" w:hAnsi="GHEA Grapalat" w:cs="GHEA Grapalat"/>
                <w:bCs/>
                <w:sz w:val="16"/>
                <w:szCs w:val="16"/>
                <w:lang w:val="hy-AM" w:eastAsia="ru-RU"/>
              </w:rPr>
              <w:t>թ</w:t>
            </w:r>
            <w:r w:rsidR="00414519" w:rsidRPr="00B2624C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996" w:type="dxa"/>
            <w:gridSpan w:val="4"/>
            <w:vAlign w:val="center"/>
          </w:tcPr>
          <w:p w14:paraId="4B850FBE" w14:textId="368F501A" w:rsidR="00414519" w:rsidRPr="007F7731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30</w:t>
            </w:r>
            <w:r w:rsidRPr="007F7731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  <w:r w:rsidR="00877637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06</w:t>
            </w:r>
            <w:r w:rsidRPr="007F7731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  <w:r w:rsidRPr="007F7731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2</w:t>
            </w:r>
            <w:r w:rsidR="00877637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6</w:t>
            </w:r>
            <w:r w:rsidRPr="007F7731">
              <w:rPr>
                <w:rFonts w:ascii="GHEA Grapalat" w:eastAsia="Times New Roman" w:hAnsi="GHEA Grapalat" w:cs="GHEA Grapalat"/>
                <w:bCs/>
                <w:sz w:val="16"/>
                <w:szCs w:val="16"/>
                <w:lang w:val="hy-AM" w:eastAsia="ru-RU"/>
              </w:rPr>
              <w:t>թ</w:t>
            </w:r>
            <w:r w:rsidRPr="007F7731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810" w:type="dxa"/>
            <w:gridSpan w:val="2"/>
            <w:vAlign w:val="center"/>
          </w:tcPr>
          <w:p w14:paraId="4AB9D2E6" w14:textId="264E18D0" w:rsidR="00414519" w:rsidRPr="00B668B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260" w:type="dxa"/>
            <w:gridSpan w:val="3"/>
            <w:vAlign w:val="center"/>
          </w:tcPr>
          <w:p w14:paraId="55DCAA74" w14:textId="7B5837C1" w:rsidR="00414519" w:rsidRPr="00294210" w:rsidRDefault="00213B2C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95" w:type="dxa"/>
            <w:vAlign w:val="center"/>
          </w:tcPr>
          <w:p w14:paraId="0D84095F" w14:textId="3630E699" w:rsidR="00414519" w:rsidRPr="00344807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w:rsidRPr="00414519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17952000</w:t>
            </w:r>
          </w:p>
        </w:tc>
      </w:tr>
      <w:tr w:rsidR="00414519" w:rsidRPr="0022631D" w14:paraId="41E4ED39" w14:textId="77777777" w:rsidTr="00D62C2F">
        <w:trPr>
          <w:trHeight w:val="150"/>
        </w:trPr>
        <w:tc>
          <w:tcPr>
            <w:tcW w:w="11392" w:type="dxa"/>
            <w:gridSpan w:val="29"/>
            <w:vAlign w:val="center"/>
          </w:tcPr>
          <w:p w14:paraId="7265AE84" w14:textId="7777777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14519" w:rsidRPr="0022631D" w14:paraId="1F657639" w14:textId="77777777" w:rsidTr="0036228B">
        <w:trPr>
          <w:trHeight w:val="125"/>
        </w:trPr>
        <w:tc>
          <w:tcPr>
            <w:tcW w:w="1527" w:type="dxa"/>
            <w:gridSpan w:val="4"/>
            <w:tcBorders>
              <w:bottom w:val="single" w:sz="8" w:space="0" w:color="auto"/>
            </w:tcBorders>
            <w:vAlign w:val="center"/>
          </w:tcPr>
          <w:p w14:paraId="066D7382" w14:textId="7777777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vAlign w:val="center"/>
          </w:tcPr>
          <w:p w14:paraId="2FF506DD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166" w:type="dxa"/>
            <w:gridSpan w:val="7"/>
            <w:tcBorders>
              <w:bottom w:val="single" w:sz="8" w:space="0" w:color="auto"/>
            </w:tcBorders>
            <w:vAlign w:val="center"/>
          </w:tcPr>
          <w:p w14:paraId="66150E72" w14:textId="7777777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60" w:type="dxa"/>
            <w:gridSpan w:val="6"/>
            <w:tcBorders>
              <w:bottom w:val="single" w:sz="8" w:space="0" w:color="auto"/>
            </w:tcBorders>
            <w:vAlign w:val="center"/>
          </w:tcPr>
          <w:p w14:paraId="50D8142A" w14:textId="7777777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vAlign w:val="center"/>
          </w:tcPr>
          <w:p w14:paraId="0C8A668E" w14:textId="7777777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495" w:type="dxa"/>
            <w:tcBorders>
              <w:bottom w:val="single" w:sz="8" w:space="0" w:color="auto"/>
            </w:tcBorders>
            <w:vAlign w:val="center"/>
          </w:tcPr>
          <w:p w14:paraId="348CFA27" w14:textId="1328241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414519" w:rsidRPr="0022631D" w14:paraId="37A60E56" w14:textId="77777777" w:rsidTr="0032421B">
        <w:trPr>
          <w:trHeight w:val="125"/>
        </w:trPr>
        <w:tc>
          <w:tcPr>
            <w:tcW w:w="1527" w:type="dxa"/>
            <w:gridSpan w:val="4"/>
            <w:tcBorders>
              <w:bottom w:val="single" w:sz="8" w:space="0" w:color="auto"/>
            </w:tcBorders>
            <w:vAlign w:val="center"/>
          </w:tcPr>
          <w:p w14:paraId="3FE4B90A" w14:textId="3B856674" w:rsidR="00414519" w:rsidRPr="00D04D3B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04D3B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vAlign w:val="center"/>
          </w:tcPr>
          <w:p w14:paraId="449B8D6C" w14:textId="07B84111" w:rsidR="00414519" w:rsidRPr="00D04D3B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04D3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«Մաունթ» ՍՊԸ</w:t>
            </w:r>
          </w:p>
        </w:tc>
        <w:tc>
          <w:tcPr>
            <w:tcW w:w="2166" w:type="dxa"/>
            <w:gridSpan w:val="7"/>
            <w:tcBorders>
              <w:bottom w:val="single" w:sz="8" w:space="0" w:color="auto"/>
            </w:tcBorders>
            <w:vAlign w:val="center"/>
          </w:tcPr>
          <w:p w14:paraId="722CA067" w14:textId="77777777" w:rsidR="00414519" w:rsidRPr="00D04D3B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D04D3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ք</w:t>
            </w:r>
            <w:r w:rsidRPr="00D04D3B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D04D3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Երևան, Կ</w:t>
            </w:r>
            <w:r w:rsidRPr="00D04D3B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D04D3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Ուլնեցու 45/4</w:t>
            </w:r>
          </w:p>
          <w:p w14:paraId="1E8D4B71" w14:textId="0B94F0A7" w:rsidR="00414519" w:rsidRPr="00D04D3B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04D3B">
              <w:rPr>
                <w:rFonts w:ascii="GHEA Grapalat" w:hAnsi="GHEA Grapalat" w:cs="Arial"/>
                <w:bCs/>
                <w:sz w:val="16"/>
                <w:szCs w:val="16"/>
              </w:rPr>
              <w:t>099900133</w:t>
            </w:r>
          </w:p>
        </w:tc>
        <w:tc>
          <w:tcPr>
            <w:tcW w:w="2160" w:type="dxa"/>
            <w:gridSpan w:val="6"/>
            <w:tcBorders>
              <w:bottom w:val="single" w:sz="8" w:space="0" w:color="auto"/>
            </w:tcBorders>
            <w:vAlign w:val="center"/>
          </w:tcPr>
          <w:p w14:paraId="2D93F469" w14:textId="65F4F55A" w:rsidR="00414519" w:rsidRPr="00D04D3B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hyperlink r:id="rId8" w:history="1">
              <w:r w:rsidRPr="00D04D3B">
                <w:rPr>
                  <w:rStyle w:val="Hyperlink"/>
                  <w:rFonts w:ascii="GHEA Grapalat" w:hAnsi="GHEA Grapalat" w:cs="Arial"/>
                  <w:bCs/>
                  <w:sz w:val="16"/>
                  <w:szCs w:val="16"/>
                </w:rPr>
                <w:t>maunt.llc@gmail.com</w:t>
              </w:r>
            </w:hyperlink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vAlign w:val="center"/>
          </w:tcPr>
          <w:p w14:paraId="20142921" w14:textId="15E6BE7A" w:rsidR="00414519" w:rsidRPr="00D04D3B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D04D3B"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220300122706000</w:t>
            </w:r>
          </w:p>
        </w:tc>
        <w:tc>
          <w:tcPr>
            <w:tcW w:w="1495" w:type="dxa"/>
            <w:tcBorders>
              <w:bottom w:val="single" w:sz="8" w:space="0" w:color="auto"/>
            </w:tcBorders>
            <w:vAlign w:val="center"/>
          </w:tcPr>
          <w:p w14:paraId="407A8751" w14:textId="42629B0B" w:rsidR="00414519" w:rsidRPr="00D04D3B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04D3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00094675</w:t>
            </w:r>
          </w:p>
        </w:tc>
      </w:tr>
      <w:tr w:rsidR="00414519" w:rsidRPr="0022631D" w14:paraId="496A046D" w14:textId="77777777" w:rsidTr="00D04D3B">
        <w:trPr>
          <w:trHeight w:val="60"/>
        </w:trPr>
        <w:tc>
          <w:tcPr>
            <w:tcW w:w="11392" w:type="dxa"/>
            <w:gridSpan w:val="29"/>
            <w:shd w:val="clear" w:color="auto" w:fill="99CCFF"/>
            <w:vAlign w:val="center"/>
          </w:tcPr>
          <w:p w14:paraId="393BE26B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14519" w:rsidRPr="0022631D" w14:paraId="3863A00B" w14:textId="77777777" w:rsidTr="00362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538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414519" w:rsidRPr="0022631D" w:rsidRDefault="00414519" w:rsidP="0041451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0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0F0F8B05" w:rsidR="00414519" w:rsidRPr="0022631D" w:rsidRDefault="00414519" w:rsidP="0041451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14519" w:rsidRPr="0022631D" w14:paraId="485BF528" w14:textId="77777777" w:rsidTr="00D04D3B">
        <w:trPr>
          <w:trHeight w:val="60"/>
        </w:trPr>
        <w:tc>
          <w:tcPr>
            <w:tcW w:w="11392" w:type="dxa"/>
            <w:gridSpan w:val="29"/>
            <w:shd w:val="clear" w:color="auto" w:fill="99CCFF"/>
            <w:vAlign w:val="center"/>
          </w:tcPr>
          <w:p w14:paraId="60FF974B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14519" w:rsidRPr="00E56328" w14:paraId="7DB42300" w14:textId="77777777" w:rsidTr="00D62C2F">
        <w:trPr>
          <w:trHeight w:val="288"/>
        </w:trPr>
        <w:tc>
          <w:tcPr>
            <w:tcW w:w="11392" w:type="dxa"/>
            <w:gridSpan w:val="29"/>
            <w:vAlign w:val="center"/>
          </w:tcPr>
          <w:p w14:paraId="0AD8E25E" w14:textId="335E9CD7" w:rsidR="00414519" w:rsidRPr="00E4188B" w:rsidRDefault="00414519" w:rsidP="0041451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414519" w:rsidRPr="004D078F" w:rsidRDefault="00414519" w:rsidP="0041451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414519" w:rsidRPr="004D078F" w:rsidRDefault="00414519" w:rsidP="0041451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414519" w:rsidRPr="004D078F" w:rsidRDefault="00414519" w:rsidP="0041451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414519" w:rsidRPr="004D078F" w:rsidRDefault="00414519" w:rsidP="0041451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414519" w:rsidRPr="004D078F" w:rsidRDefault="00414519" w:rsidP="0041451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414519" w:rsidRPr="004D078F" w:rsidRDefault="00414519" w:rsidP="0041451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414519" w:rsidRPr="004D078F" w:rsidRDefault="00414519" w:rsidP="0041451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493D6877" w:rsidR="00414519" w:rsidRPr="004D078F" w:rsidRDefault="00414519" w:rsidP="0041451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hematology19@mail.ru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414519" w:rsidRPr="00E56328" w14:paraId="3CC8B38C" w14:textId="77777777" w:rsidTr="00D04D3B">
        <w:trPr>
          <w:trHeight w:val="106"/>
        </w:trPr>
        <w:tc>
          <w:tcPr>
            <w:tcW w:w="11392" w:type="dxa"/>
            <w:gridSpan w:val="29"/>
            <w:shd w:val="clear" w:color="auto" w:fill="99CCFF"/>
            <w:vAlign w:val="center"/>
          </w:tcPr>
          <w:p w14:paraId="27E950AD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14519" w:rsidRPr="00877637" w14:paraId="5484FA73" w14:textId="77777777" w:rsidTr="0036228B">
        <w:trPr>
          <w:trHeight w:val="475"/>
        </w:trPr>
        <w:tc>
          <w:tcPr>
            <w:tcW w:w="5381" w:type="dxa"/>
            <w:gridSpan w:val="15"/>
            <w:tcBorders>
              <w:bottom w:val="single" w:sz="8" w:space="0" w:color="auto"/>
            </w:tcBorders>
          </w:tcPr>
          <w:p w14:paraId="7A9CE343" w14:textId="7777777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6011" w:type="dxa"/>
            <w:gridSpan w:val="14"/>
            <w:tcBorders>
              <w:bottom w:val="single" w:sz="8" w:space="0" w:color="auto"/>
            </w:tcBorders>
          </w:tcPr>
          <w:p w14:paraId="6FC786A2" w14:textId="26B5723B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152B7C"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414519" w:rsidRPr="00877637" w14:paraId="5A7FED5D" w14:textId="77777777" w:rsidTr="00D04D3B">
        <w:trPr>
          <w:trHeight w:val="60"/>
        </w:trPr>
        <w:tc>
          <w:tcPr>
            <w:tcW w:w="11392" w:type="dxa"/>
            <w:gridSpan w:val="29"/>
            <w:shd w:val="clear" w:color="auto" w:fill="99CCFF"/>
            <w:vAlign w:val="center"/>
          </w:tcPr>
          <w:p w14:paraId="7A66F2DC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14519" w:rsidRPr="00877637" w14:paraId="40B30E88" w14:textId="77777777" w:rsidTr="0036228B">
        <w:trPr>
          <w:trHeight w:val="427"/>
        </w:trPr>
        <w:tc>
          <w:tcPr>
            <w:tcW w:w="5381" w:type="dxa"/>
            <w:gridSpan w:val="15"/>
            <w:tcBorders>
              <w:bottom w:val="single" w:sz="8" w:space="0" w:color="auto"/>
            </w:tcBorders>
            <w:vAlign w:val="center"/>
          </w:tcPr>
          <w:p w14:paraId="78C1E3F8" w14:textId="77777777" w:rsidR="00414519" w:rsidRPr="0022631D" w:rsidRDefault="00414519" w:rsidP="0041451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6011" w:type="dxa"/>
            <w:gridSpan w:val="14"/>
            <w:tcBorders>
              <w:bottom w:val="single" w:sz="8" w:space="0" w:color="auto"/>
            </w:tcBorders>
            <w:vAlign w:val="center"/>
          </w:tcPr>
          <w:p w14:paraId="4153A378" w14:textId="32E2CC5A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414519" w:rsidRPr="00877637" w14:paraId="541BD7F7" w14:textId="77777777" w:rsidTr="00D04D3B">
        <w:trPr>
          <w:trHeight w:val="60"/>
        </w:trPr>
        <w:tc>
          <w:tcPr>
            <w:tcW w:w="1139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14519" w:rsidRPr="00877637" w14:paraId="4DE14D25" w14:textId="77777777" w:rsidTr="0036228B">
        <w:trPr>
          <w:trHeight w:val="427"/>
        </w:trPr>
        <w:tc>
          <w:tcPr>
            <w:tcW w:w="5381" w:type="dxa"/>
            <w:gridSpan w:val="15"/>
            <w:tcBorders>
              <w:bottom w:val="single" w:sz="8" w:space="0" w:color="auto"/>
            </w:tcBorders>
            <w:vAlign w:val="center"/>
          </w:tcPr>
          <w:p w14:paraId="4B38F772" w14:textId="476B513F" w:rsidR="00414519" w:rsidRPr="00E56328" w:rsidRDefault="00414519" w:rsidP="0041451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959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6011" w:type="dxa"/>
            <w:gridSpan w:val="14"/>
            <w:tcBorders>
              <w:bottom w:val="single" w:sz="8" w:space="0" w:color="auto"/>
            </w:tcBorders>
            <w:vAlign w:val="center"/>
          </w:tcPr>
          <w:p w14:paraId="6379ACA6" w14:textId="7776BB63" w:rsidR="00414519" w:rsidRPr="00E56328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414519" w:rsidRPr="00877637" w14:paraId="1DAD5D5C" w14:textId="77777777" w:rsidTr="00D04D3B">
        <w:trPr>
          <w:trHeight w:val="60"/>
        </w:trPr>
        <w:tc>
          <w:tcPr>
            <w:tcW w:w="11392" w:type="dxa"/>
            <w:gridSpan w:val="29"/>
            <w:shd w:val="clear" w:color="auto" w:fill="99CCFF"/>
            <w:vAlign w:val="center"/>
          </w:tcPr>
          <w:p w14:paraId="57597369" w14:textId="77777777" w:rsidR="00414519" w:rsidRPr="00E56328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14519" w:rsidRPr="0022631D" w14:paraId="5F667D89" w14:textId="77777777" w:rsidTr="0036228B">
        <w:trPr>
          <w:trHeight w:val="427"/>
        </w:trPr>
        <w:tc>
          <w:tcPr>
            <w:tcW w:w="5381" w:type="dxa"/>
            <w:gridSpan w:val="15"/>
            <w:tcBorders>
              <w:bottom w:val="single" w:sz="8" w:space="0" w:color="auto"/>
            </w:tcBorders>
            <w:vAlign w:val="center"/>
          </w:tcPr>
          <w:p w14:paraId="1EE36093" w14:textId="77777777" w:rsidR="00414519" w:rsidRPr="0022631D" w:rsidRDefault="00414519" w:rsidP="0041451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011" w:type="dxa"/>
            <w:gridSpan w:val="14"/>
            <w:tcBorders>
              <w:bottom w:val="single" w:sz="8" w:space="0" w:color="auto"/>
            </w:tcBorders>
            <w:vAlign w:val="center"/>
          </w:tcPr>
          <w:p w14:paraId="13FCAC31" w14:textId="77777777" w:rsidR="00414519" w:rsidRPr="0022631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414519" w:rsidRPr="0022631D" w14:paraId="406B68D6" w14:textId="77777777" w:rsidTr="00D04D3B">
        <w:trPr>
          <w:trHeight w:val="60"/>
        </w:trPr>
        <w:tc>
          <w:tcPr>
            <w:tcW w:w="11392" w:type="dxa"/>
            <w:gridSpan w:val="29"/>
            <w:shd w:val="clear" w:color="auto" w:fill="99CCFF"/>
            <w:vAlign w:val="center"/>
          </w:tcPr>
          <w:p w14:paraId="79EAD146" w14:textId="77777777" w:rsidR="00414519" w:rsidRPr="0022631D" w:rsidRDefault="00414519" w:rsidP="00414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14519" w:rsidRPr="0022631D" w14:paraId="1A2BD291" w14:textId="77777777" w:rsidTr="00D62C2F">
        <w:trPr>
          <w:trHeight w:val="227"/>
        </w:trPr>
        <w:tc>
          <w:tcPr>
            <w:tcW w:w="11392" w:type="dxa"/>
            <w:gridSpan w:val="29"/>
            <w:vAlign w:val="center"/>
          </w:tcPr>
          <w:p w14:paraId="73A19DB3" w14:textId="77777777" w:rsidR="00414519" w:rsidRPr="0022631D" w:rsidRDefault="00414519" w:rsidP="0041451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14519" w:rsidRPr="0022631D" w14:paraId="002AF1AD" w14:textId="77777777" w:rsidTr="00414519">
        <w:trPr>
          <w:trHeight w:val="47"/>
        </w:trPr>
        <w:tc>
          <w:tcPr>
            <w:tcW w:w="3420" w:type="dxa"/>
            <w:gridSpan w:val="9"/>
            <w:tcBorders>
              <w:bottom w:val="single" w:sz="8" w:space="0" w:color="auto"/>
            </w:tcBorders>
            <w:vAlign w:val="center"/>
          </w:tcPr>
          <w:p w14:paraId="1E39C5F1" w14:textId="77777777" w:rsidR="00414519" w:rsidRPr="0022631D" w:rsidRDefault="00414519" w:rsidP="0041451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Անուն,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060" w:type="dxa"/>
            <w:gridSpan w:val="13"/>
            <w:tcBorders>
              <w:bottom w:val="single" w:sz="8" w:space="0" w:color="auto"/>
            </w:tcBorders>
            <w:vAlign w:val="center"/>
          </w:tcPr>
          <w:p w14:paraId="296B6A0C" w14:textId="77777777" w:rsidR="00414519" w:rsidRPr="0022631D" w:rsidRDefault="00414519" w:rsidP="0041451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12" w:type="dxa"/>
            <w:gridSpan w:val="7"/>
            <w:tcBorders>
              <w:bottom w:val="single" w:sz="8" w:space="0" w:color="auto"/>
            </w:tcBorders>
            <w:vAlign w:val="center"/>
          </w:tcPr>
          <w:p w14:paraId="18D00A61" w14:textId="77777777" w:rsidR="00414519" w:rsidRPr="0022631D" w:rsidRDefault="00414519" w:rsidP="0041451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14519" w:rsidRPr="0022631D" w14:paraId="6C6C269C" w14:textId="77777777" w:rsidTr="00414519">
        <w:trPr>
          <w:trHeight w:val="47"/>
        </w:trPr>
        <w:tc>
          <w:tcPr>
            <w:tcW w:w="3420" w:type="dxa"/>
            <w:gridSpan w:val="9"/>
            <w:vAlign w:val="center"/>
          </w:tcPr>
          <w:p w14:paraId="0A862370" w14:textId="1870F2B1" w:rsidR="00414519" w:rsidRPr="00B668B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668BD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Արման Համբարձումյանին</w:t>
            </w:r>
          </w:p>
        </w:tc>
        <w:tc>
          <w:tcPr>
            <w:tcW w:w="4060" w:type="dxa"/>
            <w:gridSpan w:val="13"/>
            <w:vAlign w:val="center"/>
          </w:tcPr>
          <w:p w14:paraId="570A2BE5" w14:textId="209E7CF0" w:rsidR="00414519" w:rsidRPr="00B668BD" w:rsidRDefault="00414519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668BD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+37494105130</w:t>
            </w:r>
          </w:p>
        </w:tc>
        <w:tc>
          <w:tcPr>
            <w:tcW w:w="3912" w:type="dxa"/>
            <w:gridSpan w:val="7"/>
            <w:vAlign w:val="center"/>
          </w:tcPr>
          <w:p w14:paraId="3C42DEDA" w14:textId="43F53A5A" w:rsidR="00414519" w:rsidRPr="003111CC" w:rsidRDefault="003111CC" w:rsidP="0041451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hyperlink r:id="rId11" w:history="1">
              <w:r w:rsidRPr="00A35207">
                <w:rPr>
                  <w:rStyle w:val="Hyperlink"/>
                  <w:rFonts w:ascii="GHEA Grapalat" w:eastAsia="Times New Roman" w:hAnsi="GHEA Grapalat"/>
                  <w:b/>
                  <w:bCs/>
                  <w:sz w:val="16"/>
                  <w:szCs w:val="16"/>
                  <w:lang w:eastAsia="ru-RU"/>
                </w:rPr>
                <w:t>arman.hambardzumyan@</w:t>
              </w:r>
            </w:hyperlink>
            <w:r>
              <w:rPr>
                <w:rStyle w:val="Hyperlink"/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yeolyan.org</w:t>
            </w:r>
          </w:p>
        </w:tc>
      </w:tr>
    </w:tbl>
    <w:p w14:paraId="1160E497" w14:textId="77777777" w:rsidR="001021B0" w:rsidRPr="001A1999" w:rsidRDefault="001021B0" w:rsidP="00F725C2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F4C47" w14:textId="77777777" w:rsidR="00327F47" w:rsidRDefault="00327F47" w:rsidP="0022631D">
      <w:pPr>
        <w:spacing w:before="0" w:after="0"/>
      </w:pPr>
      <w:r>
        <w:separator/>
      </w:r>
    </w:p>
  </w:endnote>
  <w:endnote w:type="continuationSeparator" w:id="0">
    <w:p w14:paraId="5E21370A" w14:textId="77777777" w:rsidR="00327F47" w:rsidRDefault="00327F4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A9189" w14:textId="77777777" w:rsidR="00327F47" w:rsidRDefault="00327F47" w:rsidP="0022631D">
      <w:pPr>
        <w:spacing w:before="0" w:after="0"/>
      </w:pPr>
      <w:r>
        <w:separator/>
      </w:r>
    </w:p>
  </w:footnote>
  <w:footnote w:type="continuationSeparator" w:id="0">
    <w:p w14:paraId="75A7D529" w14:textId="77777777" w:rsidR="00327F47" w:rsidRDefault="00327F47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004669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082"/>
    <w:rsid w:val="00026AEB"/>
    <w:rsid w:val="00044D18"/>
    <w:rsid w:val="00044EA8"/>
    <w:rsid w:val="00046CCF"/>
    <w:rsid w:val="0004776A"/>
    <w:rsid w:val="00051ECE"/>
    <w:rsid w:val="00056ED3"/>
    <w:rsid w:val="0007090E"/>
    <w:rsid w:val="00073D66"/>
    <w:rsid w:val="000837A9"/>
    <w:rsid w:val="000A43BA"/>
    <w:rsid w:val="000B0199"/>
    <w:rsid w:val="000C68F7"/>
    <w:rsid w:val="000E1968"/>
    <w:rsid w:val="000E4FF1"/>
    <w:rsid w:val="000F376D"/>
    <w:rsid w:val="001021B0"/>
    <w:rsid w:val="001041F0"/>
    <w:rsid w:val="00111955"/>
    <w:rsid w:val="001627DF"/>
    <w:rsid w:val="00174311"/>
    <w:rsid w:val="00174DA3"/>
    <w:rsid w:val="0018017E"/>
    <w:rsid w:val="0018422F"/>
    <w:rsid w:val="0018513C"/>
    <w:rsid w:val="00186857"/>
    <w:rsid w:val="001A0D33"/>
    <w:rsid w:val="001A0E7E"/>
    <w:rsid w:val="001A1999"/>
    <w:rsid w:val="001A58DA"/>
    <w:rsid w:val="001C1BE1"/>
    <w:rsid w:val="001E0091"/>
    <w:rsid w:val="001F16EE"/>
    <w:rsid w:val="001F1C4F"/>
    <w:rsid w:val="001F54A1"/>
    <w:rsid w:val="001F64CD"/>
    <w:rsid w:val="00213B2C"/>
    <w:rsid w:val="00217101"/>
    <w:rsid w:val="0022009F"/>
    <w:rsid w:val="00220B43"/>
    <w:rsid w:val="0022631D"/>
    <w:rsid w:val="00241CCB"/>
    <w:rsid w:val="00247AFE"/>
    <w:rsid w:val="0025211C"/>
    <w:rsid w:val="002605A5"/>
    <w:rsid w:val="00263721"/>
    <w:rsid w:val="00272D77"/>
    <w:rsid w:val="002843A4"/>
    <w:rsid w:val="00294210"/>
    <w:rsid w:val="00295B92"/>
    <w:rsid w:val="002E4E6F"/>
    <w:rsid w:val="002F16CC"/>
    <w:rsid w:val="002F1FEB"/>
    <w:rsid w:val="002F256D"/>
    <w:rsid w:val="002F40FA"/>
    <w:rsid w:val="00306BBA"/>
    <w:rsid w:val="003111CC"/>
    <w:rsid w:val="00327F47"/>
    <w:rsid w:val="00342982"/>
    <w:rsid w:val="00344807"/>
    <w:rsid w:val="00350A79"/>
    <w:rsid w:val="00361ABB"/>
    <w:rsid w:val="0036228B"/>
    <w:rsid w:val="00362DF3"/>
    <w:rsid w:val="00371B1D"/>
    <w:rsid w:val="00385CC0"/>
    <w:rsid w:val="003866D8"/>
    <w:rsid w:val="00391C00"/>
    <w:rsid w:val="003A31F1"/>
    <w:rsid w:val="003B2758"/>
    <w:rsid w:val="003B346C"/>
    <w:rsid w:val="003C1FB6"/>
    <w:rsid w:val="003C3F2E"/>
    <w:rsid w:val="003E3D40"/>
    <w:rsid w:val="003E6978"/>
    <w:rsid w:val="003F07DB"/>
    <w:rsid w:val="00401ECE"/>
    <w:rsid w:val="0040690F"/>
    <w:rsid w:val="004075B9"/>
    <w:rsid w:val="00414519"/>
    <w:rsid w:val="004154A6"/>
    <w:rsid w:val="00433E3C"/>
    <w:rsid w:val="0045160D"/>
    <w:rsid w:val="00472069"/>
    <w:rsid w:val="00474C2F"/>
    <w:rsid w:val="004764CD"/>
    <w:rsid w:val="004875E0"/>
    <w:rsid w:val="00490274"/>
    <w:rsid w:val="004A435B"/>
    <w:rsid w:val="004A7B6B"/>
    <w:rsid w:val="004C0EE4"/>
    <w:rsid w:val="004C3E3E"/>
    <w:rsid w:val="004D078F"/>
    <w:rsid w:val="004D1A77"/>
    <w:rsid w:val="004D43CC"/>
    <w:rsid w:val="004E239F"/>
    <w:rsid w:val="004E376E"/>
    <w:rsid w:val="004F7499"/>
    <w:rsid w:val="00501446"/>
    <w:rsid w:val="00503BCC"/>
    <w:rsid w:val="00506081"/>
    <w:rsid w:val="00546023"/>
    <w:rsid w:val="00550B49"/>
    <w:rsid w:val="00554B95"/>
    <w:rsid w:val="00561AAE"/>
    <w:rsid w:val="005737F9"/>
    <w:rsid w:val="00597FC3"/>
    <w:rsid w:val="005A07AE"/>
    <w:rsid w:val="005A301D"/>
    <w:rsid w:val="005A5849"/>
    <w:rsid w:val="005B315D"/>
    <w:rsid w:val="005B3BD4"/>
    <w:rsid w:val="005B4CAB"/>
    <w:rsid w:val="005C15E3"/>
    <w:rsid w:val="005C16DB"/>
    <w:rsid w:val="005C232D"/>
    <w:rsid w:val="005C7BEB"/>
    <w:rsid w:val="005D35C1"/>
    <w:rsid w:val="005D42BE"/>
    <w:rsid w:val="005D5FBD"/>
    <w:rsid w:val="005D6B1C"/>
    <w:rsid w:val="005E3446"/>
    <w:rsid w:val="005F5330"/>
    <w:rsid w:val="0060727D"/>
    <w:rsid w:val="00607C9A"/>
    <w:rsid w:val="00610BBF"/>
    <w:rsid w:val="00611ACD"/>
    <w:rsid w:val="006157F1"/>
    <w:rsid w:val="00616FC6"/>
    <w:rsid w:val="00617B0C"/>
    <w:rsid w:val="006230AA"/>
    <w:rsid w:val="00631273"/>
    <w:rsid w:val="006405E9"/>
    <w:rsid w:val="00642D79"/>
    <w:rsid w:val="00646760"/>
    <w:rsid w:val="00650629"/>
    <w:rsid w:val="006556A8"/>
    <w:rsid w:val="00657403"/>
    <w:rsid w:val="00664869"/>
    <w:rsid w:val="00664CCF"/>
    <w:rsid w:val="00671593"/>
    <w:rsid w:val="00685B6D"/>
    <w:rsid w:val="00690ECB"/>
    <w:rsid w:val="006A38B4"/>
    <w:rsid w:val="006B2E21"/>
    <w:rsid w:val="006C0266"/>
    <w:rsid w:val="006E0D92"/>
    <w:rsid w:val="006E1A83"/>
    <w:rsid w:val="006F0692"/>
    <w:rsid w:val="006F2779"/>
    <w:rsid w:val="00701F9D"/>
    <w:rsid w:val="00704ECC"/>
    <w:rsid w:val="007060FC"/>
    <w:rsid w:val="0074503B"/>
    <w:rsid w:val="00745B67"/>
    <w:rsid w:val="00746754"/>
    <w:rsid w:val="007477D9"/>
    <w:rsid w:val="00751BF7"/>
    <w:rsid w:val="007577F8"/>
    <w:rsid w:val="0076728A"/>
    <w:rsid w:val="007732E7"/>
    <w:rsid w:val="0078682E"/>
    <w:rsid w:val="007B1EBF"/>
    <w:rsid w:val="007D1733"/>
    <w:rsid w:val="007E5E74"/>
    <w:rsid w:val="007E7DC4"/>
    <w:rsid w:val="007F7731"/>
    <w:rsid w:val="0081230E"/>
    <w:rsid w:val="0081420B"/>
    <w:rsid w:val="00822A8E"/>
    <w:rsid w:val="008270A0"/>
    <w:rsid w:val="0083070A"/>
    <w:rsid w:val="00840341"/>
    <w:rsid w:val="008464C6"/>
    <w:rsid w:val="008608EE"/>
    <w:rsid w:val="00864520"/>
    <w:rsid w:val="008760FA"/>
    <w:rsid w:val="00877637"/>
    <w:rsid w:val="008830AF"/>
    <w:rsid w:val="008915C2"/>
    <w:rsid w:val="008924CC"/>
    <w:rsid w:val="008C4E62"/>
    <w:rsid w:val="008D0759"/>
    <w:rsid w:val="008D28AF"/>
    <w:rsid w:val="008D40A9"/>
    <w:rsid w:val="008E2072"/>
    <w:rsid w:val="008E493A"/>
    <w:rsid w:val="00901884"/>
    <w:rsid w:val="00902541"/>
    <w:rsid w:val="009178AC"/>
    <w:rsid w:val="00932629"/>
    <w:rsid w:val="009519EF"/>
    <w:rsid w:val="00952F65"/>
    <w:rsid w:val="00962AD4"/>
    <w:rsid w:val="00962B12"/>
    <w:rsid w:val="0096489C"/>
    <w:rsid w:val="00970535"/>
    <w:rsid w:val="0097333A"/>
    <w:rsid w:val="00976C1A"/>
    <w:rsid w:val="009810B7"/>
    <w:rsid w:val="00995973"/>
    <w:rsid w:val="00995D0B"/>
    <w:rsid w:val="009A0FE6"/>
    <w:rsid w:val="009A507E"/>
    <w:rsid w:val="009C5E0F"/>
    <w:rsid w:val="009D0E31"/>
    <w:rsid w:val="009E609B"/>
    <w:rsid w:val="009E75FF"/>
    <w:rsid w:val="009E7889"/>
    <w:rsid w:val="009F7697"/>
    <w:rsid w:val="00A306F5"/>
    <w:rsid w:val="00A31820"/>
    <w:rsid w:val="00A35FAC"/>
    <w:rsid w:val="00A40390"/>
    <w:rsid w:val="00A54728"/>
    <w:rsid w:val="00A55C93"/>
    <w:rsid w:val="00A56583"/>
    <w:rsid w:val="00A72971"/>
    <w:rsid w:val="00A81692"/>
    <w:rsid w:val="00A87D64"/>
    <w:rsid w:val="00A92F4C"/>
    <w:rsid w:val="00AA32E4"/>
    <w:rsid w:val="00AB3744"/>
    <w:rsid w:val="00AB6D48"/>
    <w:rsid w:val="00AD07B9"/>
    <w:rsid w:val="00AD0FBF"/>
    <w:rsid w:val="00AD59DC"/>
    <w:rsid w:val="00AD7CB9"/>
    <w:rsid w:val="00AE6A11"/>
    <w:rsid w:val="00AE6A84"/>
    <w:rsid w:val="00B00C75"/>
    <w:rsid w:val="00B21702"/>
    <w:rsid w:val="00B2624C"/>
    <w:rsid w:val="00B605C2"/>
    <w:rsid w:val="00B655D4"/>
    <w:rsid w:val="00B668BD"/>
    <w:rsid w:val="00B75762"/>
    <w:rsid w:val="00B77B66"/>
    <w:rsid w:val="00B91DE2"/>
    <w:rsid w:val="00B94EA2"/>
    <w:rsid w:val="00BA03B0"/>
    <w:rsid w:val="00BA5E1F"/>
    <w:rsid w:val="00BB03EE"/>
    <w:rsid w:val="00BB0A93"/>
    <w:rsid w:val="00BC28B3"/>
    <w:rsid w:val="00BC4C91"/>
    <w:rsid w:val="00BC4EA5"/>
    <w:rsid w:val="00BD3D4E"/>
    <w:rsid w:val="00BD562A"/>
    <w:rsid w:val="00BE1BC0"/>
    <w:rsid w:val="00BE4057"/>
    <w:rsid w:val="00BF0D00"/>
    <w:rsid w:val="00BF1465"/>
    <w:rsid w:val="00BF4745"/>
    <w:rsid w:val="00C02253"/>
    <w:rsid w:val="00C04BC5"/>
    <w:rsid w:val="00C06F09"/>
    <w:rsid w:val="00C11CF1"/>
    <w:rsid w:val="00C52BB3"/>
    <w:rsid w:val="00C6765D"/>
    <w:rsid w:val="00C72D16"/>
    <w:rsid w:val="00C73940"/>
    <w:rsid w:val="00C84DF7"/>
    <w:rsid w:val="00C94A5D"/>
    <w:rsid w:val="00C96337"/>
    <w:rsid w:val="00C96BED"/>
    <w:rsid w:val="00CB44D2"/>
    <w:rsid w:val="00CC19D7"/>
    <w:rsid w:val="00CC1F23"/>
    <w:rsid w:val="00CD6CF9"/>
    <w:rsid w:val="00CE5124"/>
    <w:rsid w:val="00CF1786"/>
    <w:rsid w:val="00CF1F70"/>
    <w:rsid w:val="00D04D3B"/>
    <w:rsid w:val="00D121AB"/>
    <w:rsid w:val="00D3430B"/>
    <w:rsid w:val="00D350DE"/>
    <w:rsid w:val="00D36189"/>
    <w:rsid w:val="00D54D75"/>
    <w:rsid w:val="00D62C2F"/>
    <w:rsid w:val="00D7727F"/>
    <w:rsid w:val="00D779B5"/>
    <w:rsid w:val="00D80C64"/>
    <w:rsid w:val="00D811A3"/>
    <w:rsid w:val="00D823CC"/>
    <w:rsid w:val="00DB3088"/>
    <w:rsid w:val="00DC6554"/>
    <w:rsid w:val="00DD6E8E"/>
    <w:rsid w:val="00DE06F1"/>
    <w:rsid w:val="00E13BF6"/>
    <w:rsid w:val="00E1555A"/>
    <w:rsid w:val="00E20A8A"/>
    <w:rsid w:val="00E23261"/>
    <w:rsid w:val="00E243EA"/>
    <w:rsid w:val="00E30F51"/>
    <w:rsid w:val="00E33A25"/>
    <w:rsid w:val="00E4188B"/>
    <w:rsid w:val="00E52D1A"/>
    <w:rsid w:val="00E54C4D"/>
    <w:rsid w:val="00E56328"/>
    <w:rsid w:val="00E960F2"/>
    <w:rsid w:val="00EA01A2"/>
    <w:rsid w:val="00EA568C"/>
    <w:rsid w:val="00EA767F"/>
    <w:rsid w:val="00EA7C87"/>
    <w:rsid w:val="00EB1104"/>
    <w:rsid w:val="00EB214E"/>
    <w:rsid w:val="00EB59EE"/>
    <w:rsid w:val="00EE774D"/>
    <w:rsid w:val="00EF16D0"/>
    <w:rsid w:val="00F02EFE"/>
    <w:rsid w:val="00F10AFE"/>
    <w:rsid w:val="00F2358A"/>
    <w:rsid w:val="00F31004"/>
    <w:rsid w:val="00F43275"/>
    <w:rsid w:val="00F47D39"/>
    <w:rsid w:val="00F55116"/>
    <w:rsid w:val="00F6212D"/>
    <w:rsid w:val="00F64167"/>
    <w:rsid w:val="00F6673B"/>
    <w:rsid w:val="00F725C2"/>
    <w:rsid w:val="00F77AAD"/>
    <w:rsid w:val="00F8303C"/>
    <w:rsid w:val="00F861D7"/>
    <w:rsid w:val="00F916C4"/>
    <w:rsid w:val="00F93EFE"/>
    <w:rsid w:val="00FA7F04"/>
    <w:rsid w:val="00FB097B"/>
    <w:rsid w:val="00FD3FD6"/>
    <w:rsid w:val="00FF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A5099494-7CC3-45DB-8A30-193DB631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uiPriority w:val="99"/>
    <w:rsid w:val="0097053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2B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8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unt.llc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man.hambardzumyan@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3AECF-F837-443F-9221-142BB3A4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3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143</cp:revision>
  <cp:lastPrinted>2023-05-05T11:57:00Z</cp:lastPrinted>
  <dcterms:created xsi:type="dcterms:W3CDTF">2021-06-28T12:08:00Z</dcterms:created>
  <dcterms:modified xsi:type="dcterms:W3CDTF">2025-12-16T11:30:00Z</dcterms:modified>
</cp:coreProperties>
</file>